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C1FB" w14:textId="3424C30B" w:rsidR="00D4747C" w:rsidRPr="000546DF" w:rsidRDefault="007319CC" w:rsidP="0038743C">
      <w:pPr>
        <w:spacing w:after="0" w:line="280" w:lineRule="atLeast"/>
        <w:jc w:val="right"/>
        <w:rPr>
          <w:rFonts w:cstheme="minorHAnsi"/>
        </w:rPr>
      </w:pPr>
      <w:r w:rsidRPr="000546DF">
        <w:rPr>
          <w:rFonts w:cstheme="minorHAnsi"/>
        </w:rPr>
        <w:t>…………………………………………….</w:t>
      </w:r>
    </w:p>
    <w:p w14:paraId="015B489A" w14:textId="1725573E" w:rsidR="007319CC" w:rsidRPr="000546DF" w:rsidRDefault="007319CC" w:rsidP="0038743C">
      <w:pPr>
        <w:spacing w:after="0" w:line="280" w:lineRule="atLeast"/>
        <w:jc w:val="center"/>
        <w:rPr>
          <w:rFonts w:cstheme="minorHAnsi"/>
          <w:sz w:val="16"/>
          <w:szCs w:val="16"/>
        </w:rPr>
      </w:pPr>
      <w:r w:rsidRPr="000546DF">
        <w:rPr>
          <w:rFonts w:cstheme="minorHAnsi"/>
          <w:sz w:val="16"/>
          <w:szCs w:val="16"/>
        </w:rPr>
        <w:t xml:space="preserve">                                                                                                                    </w:t>
      </w:r>
      <w:r w:rsidR="000546DF">
        <w:rPr>
          <w:rFonts w:cstheme="minorHAnsi"/>
          <w:sz w:val="16"/>
          <w:szCs w:val="16"/>
        </w:rPr>
        <w:t xml:space="preserve">                                                           </w:t>
      </w:r>
      <w:r w:rsidRPr="000546DF">
        <w:rPr>
          <w:rFonts w:cstheme="minorHAnsi"/>
          <w:sz w:val="16"/>
          <w:szCs w:val="16"/>
        </w:rPr>
        <w:t>(miejscowość, data)</w:t>
      </w:r>
    </w:p>
    <w:p w14:paraId="58FEFE48" w14:textId="496DEB1E" w:rsidR="007319CC" w:rsidRPr="000546DF" w:rsidRDefault="007319CC" w:rsidP="0038743C">
      <w:pPr>
        <w:spacing w:after="0" w:line="280" w:lineRule="atLeast"/>
        <w:rPr>
          <w:rFonts w:cstheme="minorHAnsi"/>
        </w:rPr>
      </w:pPr>
    </w:p>
    <w:p w14:paraId="18E1CB5F" w14:textId="77F1990A"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04051001" w14:textId="3DC3F9F7" w:rsidR="007319CC" w:rsidRPr="000546DF" w:rsidRDefault="007319CC" w:rsidP="0038743C">
      <w:pPr>
        <w:spacing w:after="0" w:line="280" w:lineRule="atLeast"/>
        <w:rPr>
          <w:rFonts w:cstheme="minorHAnsi"/>
          <w:sz w:val="16"/>
          <w:szCs w:val="16"/>
        </w:rPr>
      </w:pPr>
      <w:r w:rsidRPr="000546DF">
        <w:rPr>
          <w:rFonts w:cstheme="minorHAnsi"/>
          <w:sz w:val="16"/>
          <w:szCs w:val="16"/>
        </w:rPr>
        <w:t>(imię i nazwisko ucznia)</w:t>
      </w:r>
    </w:p>
    <w:p w14:paraId="7910683F" w14:textId="77777777" w:rsidR="007319CC" w:rsidRPr="000546DF" w:rsidRDefault="007319CC" w:rsidP="0038743C">
      <w:pPr>
        <w:spacing w:after="0" w:line="280" w:lineRule="atLeast"/>
        <w:rPr>
          <w:rFonts w:cstheme="minorHAnsi"/>
        </w:rPr>
      </w:pPr>
    </w:p>
    <w:p w14:paraId="6C4CC4C3" w14:textId="6A87F24B"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646D6956" w14:textId="6FD37D9F"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4A095E24" w14:textId="77777777" w:rsidR="007319CC" w:rsidRPr="000546DF" w:rsidRDefault="007319CC" w:rsidP="0038743C">
      <w:pPr>
        <w:spacing w:after="0" w:line="280" w:lineRule="atLeast"/>
        <w:rPr>
          <w:rFonts w:cstheme="minorHAnsi"/>
        </w:rPr>
      </w:pPr>
    </w:p>
    <w:p w14:paraId="2D9E9EB6" w14:textId="4D5790CA" w:rsidR="007319CC" w:rsidRPr="000546DF" w:rsidRDefault="007319CC" w:rsidP="0038743C">
      <w:pPr>
        <w:spacing w:after="0" w:line="280" w:lineRule="atLeast"/>
        <w:rPr>
          <w:rFonts w:cstheme="minorHAnsi"/>
          <w:sz w:val="16"/>
          <w:szCs w:val="16"/>
        </w:rPr>
      </w:pPr>
      <w:r w:rsidRPr="000546DF">
        <w:rPr>
          <w:rFonts w:cstheme="minorHAnsi"/>
          <w:sz w:val="16"/>
          <w:szCs w:val="16"/>
        </w:rPr>
        <w:t>(imię i nazwisko rodziców/opiekunów prawnych)</w:t>
      </w:r>
    </w:p>
    <w:p w14:paraId="083FA959" w14:textId="77777777" w:rsidR="007319CC" w:rsidRPr="000546DF" w:rsidRDefault="007319CC" w:rsidP="0038743C">
      <w:pPr>
        <w:spacing w:after="0" w:line="280" w:lineRule="atLeast"/>
        <w:rPr>
          <w:rFonts w:cstheme="minorHAnsi"/>
        </w:rPr>
      </w:pPr>
    </w:p>
    <w:p w14:paraId="1D26F694" w14:textId="0A4C9441" w:rsidR="00D4747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04B50E4F" w14:textId="52ED981D" w:rsidR="007319CC" w:rsidRPr="000546DF" w:rsidRDefault="007319CC" w:rsidP="0038743C">
      <w:pPr>
        <w:spacing w:after="0" w:line="280" w:lineRule="atLeast"/>
        <w:rPr>
          <w:rFonts w:cstheme="minorHAnsi"/>
        </w:rPr>
      </w:pPr>
      <w:r w:rsidRPr="000546DF">
        <w:rPr>
          <w:rFonts w:cstheme="minorHAnsi"/>
        </w:rPr>
        <w:t>…………………………………………</w:t>
      </w:r>
      <w:r w:rsidR="000633C1">
        <w:rPr>
          <w:rFonts w:cstheme="minorHAnsi"/>
        </w:rPr>
        <w:t>………….</w:t>
      </w:r>
      <w:r w:rsidRPr="000546DF">
        <w:rPr>
          <w:rFonts w:cstheme="minorHAnsi"/>
        </w:rPr>
        <w:t>…..</w:t>
      </w:r>
    </w:p>
    <w:p w14:paraId="5A8D491B" w14:textId="07F979DD" w:rsidR="007319CC" w:rsidRPr="000546DF" w:rsidRDefault="007319CC" w:rsidP="0038743C">
      <w:pPr>
        <w:spacing w:after="0" w:line="280" w:lineRule="atLeast"/>
        <w:rPr>
          <w:rFonts w:cstheme="minorHAnsi"/>
          <w:sz w:val="16"/>
          <w:szCs w:val="16"/>
        </w:rPr>
      </w:pPr>
      <w:r w:rsidRPr="000546DF">
        <w:rPr>
          <w:rFonts w:cstheme="minorHAnsi"/>
          <w:sz w:val="16"/>
          <w:szCs w:val="16"/>
        </w:rPr>
        <w:t>(adres korespondencyjny rodziców/opiekunów prawnych)</w:t>
      </w:r>
    </w:p>
    <w:p w14:paraId="7ACE3FD6" w14:textId="77777777" w:rsidR="00D4747C" w:rsidRPr="000546DF" w:rsidRDefault="00D4747C" w:rsidP="0038743C">
      <w:pPr>
        <w:spacing w:after="0" w:line="280" w:lineRule="atLeast"/>
        <w:ind w:firstLine="4536"/>
        <w:rPr>
          <w:rFonts w:cstheme="minorHAnsi"/>
          <w:color w:val="000000" w:themeColor="text1"/>
        </w:rPr>
      </w:pPr>
    </w:p>
    <w:p w14:paraId="5DEA49D4" w14:textId="60F072AB" w:rsidR="00D4747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5F7AF6DA" w14:textId="699878AA" w:rsidR="007319CC" w:rsidRPr="000546DF" w:rsidRDefault="007319CC" w:rsidP="0038743C">
      <w:pPr>
        <w:spacing w:after="0" w:line="280" w:lineRule="atLeast"/>
        <w:ind w:firstLine="4820"/>
        <w:jc w:val="both"/>
        <w:rPr>
          <w:rFonts w:cstheme="minorHAnsi"/>
          <w:color w:val="000000" w:themeColor="text1"/>
          <w:sz w:val="16"/>
          <w:szCs w:val="16"/>
        </w:rPr>
      </w:pPr>
      <w:r w:rsidRPr="000546DF">
        <w:rPr>
          <w:rFonts w:cstheme="minorHAnsi"/>
          <w:color w:val="000000" w:themeColor="text1"/>
          <w:sz w:val="16"/>
          <w:szCs w:val="16"/>
        </w:rPr>
        <w:t>(imię i nazwisko dyrektora szkoły)</w:t>
      </w:r>
    </w:p>
    <w:p w14:paraId="142C22A7" w14:textId="77777777" w:rsidR="007319CC" w:rsidRPr="000546DF" w:rsidRDefault="007319CC" w:rsidP="0038743C">
      <w:pPr>
        <w:spacing w:after="0" w:line="280" w:lineRule="atLeast"/>
        <w:ind w:firstLine="4536"/>
        <w:rPr>
          <w:rFonts w:cstheme="minorHAnsi"/>
          <w:color w:val="000000" w:themeColor="text1"/>
        </w:rPr>
      </w:pPr>
    </w:p>
    <w:p w14:paraId="7C3A1E2E" w14:textId="2646677E"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79034072" w14:textId="2ECE16E7"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5CA4CFC8" w14:textId="519FC2DC"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sz w:val="16"/>
          <w:szCs w:val="16"/>
        </w:rPr>
        <w:t>(nazwa szkoły)</w:t>
      </w:r>
    </w:p>
    <w:p w14:paraId="195A059A" w14:textId="47828D1B" w:rsidR="007319CC" w:rsidRPr="000546DF" w:rsidRDefault="007319CC" w:rsidP="0038743C">
      <w:pPr>
        <w:spacing w:after="0" w:line="280" w:lineRule="atLeast"/>
        <w:ind w:firstLine="4820"/>
        <w:jc w:val="both"/>
        <w:rPr>
          <w:rFonts w:cstheme="minorHAnsi"/>
          <w:color w:val="000000" w:themeColor="text1"/>
        </w:rPr>
      </w:pPr>
    </w:p>
    <w:p w14:paraId="2EC38240" w14:textId="5CAD150E"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6A269FA9" w14:textId="5A72DDBB" w:rsidR="007319CC" w:rsidRPr="000546DF" w:rsidRDefault="007319CC" w:rsidP="0038743C">
      <w:pPr>
        <w:spacing w:after="0" w:line="280" w:lineRule="atLeast"/>
        <w:ind w:firstLine="4820"/>
        <w:jc w:val="both"/>
        <w:rPr>
          <w:rFonts w:cstheme="minorHAnsi"/>
          <w:color w:val="000000" w:themeColor="text1"/>
        </w:rPr>
      </w:pPr>
      <w:r w:rsidRPr="000546DF">
        <w:rPr>
          <w:rFonts w:cstheme="minorHAnsi"/>
          <w:color w:val="000000" w:themeColor="text1"/>
        </w:rPr>
        <w:t>…………………………………</w:t>
      </w:r>
      <w:r w:rsidR="000633C1">
        <w:rPr>
          <w:rFonts w:cstheme="minorHAnsi"/>
          <w:color w:val="000000" w:themeColor="text1"/>
        </w:rPr>
        <w:t>………………………</w:t>
      </w:r>
      <w:r w:rsidRPr="000546DF">
        <w:rPr>
          <w:rFonts w:cstheme="minorHAnsi"/>
          <w:color w:val="000000" w:themeColor="text1"/>
        </w:rPr>
        <w:t>…………….</w:t>
      </w:r>
    </w:p>
    <w:p w14:paraId="667753A8" w14:textId="68FCAF32" w:rsidR="008F7718" w:rsidRPr="00D44DFF" w:rsidRDefault="007319CC" w:rsidP="00D44DFF">
      <w:pPr>
        <w:spacing w:after="0" w:line="280" w:lineRule="atLeast"/>
        <w:ind w:firstLine="4820"/>
        <w:jc w:val="both"/>
        <w:rPr>
          <w:rFonts w:cstheme="minorHAnsi"/>
          <w:color w:val="000000" w:themeColor="text1"/>
          <w:sz w:val="16"/>
          <w:szCs w:val="16"/>
        </w:rPr>
      </w:pPr>
      <w:r w:rsidRPr="000546DF">
        <w:rPr>
          <w:rFonts w:cstheme="minorHAnsi"/>
          <w:color w:val="000000" w:themeColor="text1"/>
          <w:sz w:val="16"/>
          <w:szCs w:val="16"/>
        </w:rPr>
        <w:t>(adres szkoły)</w:t>
      </w:r>
    </w:p>
    <w:p w14:paraId="293527DA" w14:textId="77777777" w:rsidR="000633C1" w:rsidRPr="000546DF" w:rsidRDefault="000633C1" w:rsidP="0038743C">
      <w:pPr>
        <w:spacing w:after="0" w:line="280" w:lineRule="atLeast"/>
        <w:jc w:val="center"/>
        <w:rPr>
          <w:rFonts w:cstheme="minorHAnsi"/>
          <w:b/>
          <w:bCs/>
          <w:sz w:val="28"/>
          <w:szCs w:val="28"/>
        </w:rPr>
      </w:pPr>
    </w:p>
    <w:p w14:paraId="11200EB4" w14:textId="4A1DC6D6" w:rsidR="004E2A98" w:rsidRPr="000546DF" w:rsidRDefault="007319CC" w:rsidP="0038743C">
      <w:pPr>
        <w:spacing w:after="0" w:line="280" w:lineRule="atLeast"/>
        <w:jc w:val="center"/>
        <w:rPr>
          <w:rFonts w:cstheme="minorHAnsi"/>
          <w:b/>
          <w:bCs/>
          <w:sz w:val="28"/>
          <w:szCs w:val="28"/>
        </w:rPr>
      </w:pPr>
      <w:r w:rsidRPr="000546DF">
        <w:rPr>
          <w:rFonts w:cstheme="minorHAnsi"/>
          <w:b/>
          <w:bCs/>
          <w:sz w:val="28"/>
          <w:szCs w:val="28"/>
        </w:rPr>
        <w:t>WEZWANIE DO ZAPRZESTANIA</w:t>
      </w:r>
    </w:p>
    <w:p w14:paraId="0AD153DD" w14:textId="57FAC227" w:rsidR="00D4747C" w:rsidRPr="000546DF" w:rsidRDefault="007319CC" w:rsidP="0038743C">
      <w:pPr>
        <w:spacing w:after="0" w:line="280" w:lineRule="atLeast"/>
        <w:jc w:val="center"/>
        <w:rPr>
          <w:rFonts w:cstheme="minorHAnsi"/>
          <w:b/>
          <w:bCs/>
          <w:sz w:val="28"/>
          <w:szCs w:val="28"/>
        </w:rPr>
      </w:pPr>
      <w:r w:rsidRPr="000546DF">
        <w:rPr>
          <w:rFonts w:cstheme="minorHAnsi"/>
          <w:b/>
          <w:bCs/>
          <w:sz w:val="28"/>
          <w:szCs w:val="28"/>
        </w:rPr>
        <w:t xml:space="preserve">ZACHĘCANIA DZIECKA DO </w:t>
      </w:r>
      <w:r w:rsidR="00730ACE" w:rsidRPr="000546DF">
        <w:rPr>
          <w:rFonts w:cstheme="minorHAnsi"/>
          <w:b/>
          <w:bCs/>
          <w:sz w:val="28"/>
          <w:szCs w:val="28"/>
        </w:rPr>
        <w:t xml:space="preserve"> PO</w:t>
      </w:r>
      <w:r w:rsidR="007470F4" w:rsidRPr="000546DF">
        <w:rPr>
          <w:rFonts w:cstheme="minorHAnsi"/>
          <w:b/>
          <w:bCs/>
          <w:sz w:val="28"/>
          <w:szCs w:val="28"/>
        </w:rPr>
        <w:t>DDANIA</w:t>
      </w:r>
      <w:r w:rsidR="00730ACE" w:rsidRPr="000546DF">
        <w:rPr>
          <w:rFonts w:cstheme="minorHAnsi"/>
          <w:b/>
          <w:bCs/>
          <w:sz w:val="28"/>
          <w:szCs w:val="28"/>
        </w:rPr>
        <w:t xml:space="preserve"> SIĘ</w:t>
      </w:r>
      <w:r w:rsidR="004E2A98" w:rsidRPr="000546DF">
        <w:rPr>
          <w:rFonts w:cstheme="minorHAnsi"/>
          <w:b/>
          <w:bCs/>
          <w:sz w:val="28"/>
          <w:szCs w:val="28"/>
        </w:rPr>
        <w:t xml:space="preserve"> SZCZEPIE</w:t>
      </w:r>
      <w:r w:rsidR="00730ACE" w:rsidRPr="000546DF">
        <w:rPr>
          <w:rFonts w:cstheme="minorHAnsi"/>
          <w:b/>
          <w:bCs/>
          <w:sz w:val="28"/>
          <w:szCs w:val="28"/>
        </w:rPr>
        <w:t>NIU</w:t>
      </w:r>
      <w:r w:rsidRPr="000546DF">
        <w:rPr>
          <w:rFonts w:cstheme="minorHAnsi"/>
          <w:b/>
          <w:bCs/>
          <w:sz w:val="28"/>
          <w:szCs w:val="28"/>
        </w:rPr>
        <w:t xml:space="preserve"> PRZECIWKO COVID-19</w:t>
      </w:r>
      <w:r w:rsidR="000546DF" w:rsidRPr="000546DF">
        <w:rPr>
          <w:rFonts w:cstheme="minorHAnsi"/>
          <w:b/>
          <w:bCs/>
          <w:sz w:val="28"/>
          <w:szCs w:val="28"/>
        </w:rPr>
        <w:t>/</w:t>
      </w:r>
      <w:r w:rsidR="000633C1">
        <w:rPr>
          <w:rFonts w:cstheme="minorHAnsi"/>
          <w:b/>
          <w:bCs/>
          <w:sz w:val="28"/>
          <w:szCs w:val="28"/>
        </w:rPr>
        <w:t>*</w:t>
      </w:r>
      <w:r w:rsidR="000546DF" w:rsidRPr="000546DF">
        <w:rPr>
          <w:rFonts w:cstheme="minorHAnsi"/>
          <w:color w:val="000000"/>
          <w:sz w:val="28"/>
          <w:szCs w:val="28"/>
        </w:rPr>
        <w:t xml:space="preserve"> </w:t>
      </w:r>
      <w:r w:rsidR="000546DF" w:rsidRPr="000546DF">
        <w:rPr>
          <w:rFonts w:cstheme="minorHAnsi"/>
          <w:b/>
          <w:bCs/>
          <w:color w:val="000000"/>
          <w:sz w:val="28"/>
          <w:szCs w:val="28"/>
        </w:rPr>
        <w:t>USUNIĘCIA ZE SZKOŁY WSZELKICH MATERIAŁÓW REKLAMOWYCH MAJĄCYCH NA CELU ZACHĘCANIE DZIECI DO SZCZEPIENIA PRZECIWKO CO</w:t>
      </w:r>
      <w:r w:rsidR="000633C1">
        <w:rPr>
          <w:rFonts w:cstheme="minorHAnsi"/>
          <w:b/>
          <w:bCs/>
          <w:color w:val="000000"/>
          <w:sz w:val="28"/>
          <w:szCs w:val="28"/>
        </w:rPr>
        <w:t>V</w:t>
      </w:r>
      <w:r w:rsidR="000546DF" w:rsidRPr="000546DF">
        <w:rPr>
          <w:rFonts w:cstheme="minorHAnsi"/>
          <w:b/>
          <w:bCs/>
          <w:color w:val="000000"/>
          <w:sz w:val="28"/>
          <w:szCs w:val="28"/>
        </w:rPr>
        <w:t>ID-19/</w:t>
      </w:r>
      <w:r w:rsidR="000633C1">
        <w:rPr>
          <w:rFonts w:cstheme="minorHAnsi"/>
          <w:b/>
          <w:bCs/>
          <w:color w:val="000000"/>
          <w:sz w:val="28"/>
          <w:szCs w:val="28"/>
        </w:rPr>
        <w:t>*</w:t>
      </w:r>
      <w:r w:rsidR="000546DF" w:rsidRPr="000546DF">
        <w:rPr>
          <w:rFonts w:cstheme="minorHAnsi"/>
          <w:b/>
          <w:bCs/>
          <w:color w:val="000000"/>
          <w:sz w:val="28"/>
          <w:szCs w:val="28"/>
        </w:rPr>
        <w:t xml:space="preserve"> ZAPRZESTANIA PRZEZ DYREKTORA SZKOŁY DZIAŁAŃ SŁUŻĄCYCH PREMIOWANIU DZIECI, KTÓRE PODDADZĄ SIĘ SZCZEPIENIU PRZECIWKO COVID-19</w:t>
      </w:r>
      <w:r w:rsidR="000546DF">
        <w:rPr>
          <w:rFonts w:cstheme="minorHAnsi"/>
          <w:b/>
          <w:bCs/>
          <w:color w:val="000000"/>
          <w:sz w:val="28"/>
          <w:szCs w:val="28"/>
        </w:rPr>
        <w:t xml:space="preserve">* </w:t>
      </w:r>
      <w:r w:rsidR="000546DF" w:rsidRPr="000546DF">
        <w:rPr>
          <w:rFonts w:cstheme="minorHAnsi"/>
          <w:color w:val="000000"/>
          <w:sz w:val="24"/>
          <w:szCs w:val="24"/>
        </w:rPr>
        <w:t>(niepotrzebne skreślić)</w:t>
      </w:r>
    </w:p>
    <w:p w14:paraId="43092FC2" w14:textId="77777777" w:rsidR="008F7718" w:rsidRPr="000546DF" w:rsidRDefault="008F7718" w:rsidP="0038743C">
      <w:pPr>
        <w:pStyle w:val="Nagwek1"/>
        <w:spacing w:before="0" w:beforeAutospacing="0" w:after="0" w:afterAutospacing="0" w:line="280" w:lineRule="atLeast"/>
        <w:jc w:val="both"/>
        <w:rPr>
          <w:rFonts w:asciiTheme="minorHAnsi" w:hAnsiTheme="minorHAnsi" w:cstheme="minorHAnsi"/>
          <w:b w:val="0"/>
          <w:bCs w:val="0"/>
          <w:sz w:val="22"/>
          <w:szCs w:val="22"/>
        </w:rPr>
      </w:pPr>
    </w:p>
    <w:p w14:paraId="09C53351" w14:textId="77468FD0" w:rsidR="001145A8" w:rsidRDefault="00D4747C" w:rsidP="0038743C">
      <w:pPr>
        <w:pStyle w:val="Nagwek1"/>
        <w:spacing w:before="0" w:beforeAutospacing="0" w:after="0" w:afterAutospacing="0" w:line="280" w:lineRule="atLeast"/>
        <w:jc w:val="both"/>
        <w:rPr>
          <w:rFonts w:asciiTheme="minorHAnsi" w:hAnsiTheme="minorHAnsi" w:cstheme="minorHAnsi"/>
          <w:color w:val="000000"/>
          <w:sz w:val="24"/>
          <w:szCs w:val="24"/>
        </w:rPr>
      </w:pPr>
      <w:r w:rsidRPr="000546DF">
        <w:rPr>
          <w:rFonts w:asciiTheme="minorHAnsi" w:hAnsiTheme="minorHAnsi" w:cstheme="minorHAnsi"/>
          <w:b w:val="0"/>
          <w:bCs w:val="0"/>
          <w:sz w:val="24"/>
          <w:szCs w:val="24"/>
        </w:rPr>
        <w:t xml:space="preserve">Działając w imieniu </w:t>
      </w:r>
      <w:r w:rsidRPr="000546DF">
        <w:rPr>
          <w:rFonts w:asciiTheme="minorHAnsi" w:hAnsiTheme="minorHAnsi" w:cstheme="minorHAnsi"/>
          <w:b w:val="0"/>
          <w:bCs w:val="0"/>
          <w:color w:val="000000"/>
          <w:sz w:val="24"/>
          <w:szCs w:val="24"/>
        </w:rPr>
        <w:t xml:space="preserve">własnym oraz jako </w:t>
      </w:r>
      <w:r w:rsidR="00EB147C" w:rsidRPr="000546DF">
        <w:rPr>
          <w:rFonts w:asciiTheme="minorHAnsi" w:hAnsiTheme="minorHAnsi" w:cstheme="minorHAnsi"/>
          <w:b w:val="0"/>
          <w:bCs w:val="0"/>
          <w:color w:val="000000"/>
          <w:sz w:val="24"/>
          <w:szCs w:val="24"/>
        </w:rPr>
        <w:t>rodzic dziecka</w:t>
      </w:r>
      <w:r w:rsidR="00D277E8" w:rsidRPr="000546DF">
        <w:rPr>
          <w:rFonts w:asciiTheme="minorHAnsi" w:hAnsiTheme="minorHAnsi" w:cstheme="minorHAnsi"/>
          <w:b w:val="0"/>
          <w:bCs w:val="0"/>
          <w:color w:val="000000"/>
          <w:sz w:val="24"/>
          <w:szCs w:val="24"/>
        </w:rPr>
        <w:t xml:space="preserve"> </w:t>
      </w:r>
      <w:r w:rsidR="007319CC" w:rsidRPr="000546DF">
        <w:rPr>
          <w:rFonts w:asciiTheme="minorHAnsi" w:hAnsiTheme="minorHAnsi" w:cstheme="minorHAnsi"/>
          <w:b w:val="0"/>
          <w:bCs w:val="0"/>
          <w:color w:val="000000"/>
          <w:sz w:val="24"/>
          <w:szCs w:val="24"/>
        </w:rPr>
        <w:t xml:space="preserve">– </w:t>
      </w:r>
      <w:r w:rsidR="00DF1604" w:rsidRPr="000546DF">
        <w:rPr>
          <w:rFonts w:asciiTheme="minorHAnsi" w:hAnsiTheme="minorHAnsi" w:cstheme="minorHAnsi"/>
          <w:b w:val="0"/>
          <w:bCs w:val="0"/>
          <w:color w:val="000000"/>
          <w:sz w:val="24"/>
          <w:szCs w:val="24"/>
        </w:rPr>
        <w:t>……………………………………………………………………</w:t>
      </w:r>
      <w:r w:rsidR="000633C1">
        <w:rPr>
          <w:rFonts w:asciiTheme="minorHAnsi" w:hAnsiTheme="minorHAnsi" w:cstheme="minorHAnsi"/>
          <w:b w:val="0"/>
          <w:bCs w:val="0"/>
          <w:color w:val="000000"/>
          <w:sz w:val="24"/>
          <w:szCs w:val="24"/>
        </w:rPr>
        <w:t>…………………</w:t>
      </w:r>
      <w:r w:rsidR="00DF1604" w:rsidRPr="000546DF">
        <w:rPr>
          <w:rFonts w:asciiTheme="minorHAnsi" w:hAnsiTheme="minorHAnsi" w:cstheme="minorHAnsi"/>
          <w:b w:val="0"/>
          <w:bCs w:val="0"/>
          <w:color w:val="000000"/>
          <w:sz w:val="24"/>
          <w:szCs w:val="24"/>
        </w:rPr>
        <w:t>….,</w:t>
      </w:r>
      <w:r w:rsidR="007319CC" w:rsidRPr="000546DF">
        <w:rPr>
          <w:rFonts w:asciiTheme="minorHAnsi" w:hAnsiTheme="minorHAnsi" w:cstheme="minorHAnsi"/>
          <w:b w:val="0"/>
          <w:bCs w:val="0"/>
          <w:color w:val="000000"/>
          <w:sz w:val="24"/>
          <w:szCs w:val="24"/>
        </w:rPr>
        <w:t xml:space="preserve"> </w:t>
      </w:r>
      <w:r w:rsidR="00EB147C" w:rsidRPr="000546DF">
        <w:rPr>
          <w:rFonts w:asciiTheme="minorHAnsi" w:hAnsiTheme="minorHAnsi" w:cstheme="minorHAnsi"/>
          <w:b w:val="0"/>
          <w:bCs w:val="0"/>
          <w:color w:val="000000"/>
          <w:sz w:val="24"/>
          <w:szCs w:val="24"/>
        </w:rPr>
        <w:t>uczęszczającego do szkoły</w:t>
      </w:r>
      <w:r w:rsidR="007319CC" w:rsidRPr="000546DF">
        <w:rPr>
          <w:rFonts w:asciiTheme="minorHAnsi" w:hAnsiTheme="minorHAnsi" w:cstheme="minorHAnsi"/>
          <w:b w:val="0"/>
          <w:bCs w:val="0"/>
          <w:color w:val="000000"/>
          <w:sz w:val="24"/>
          <w:szCs w:val="24"/>
        </w:rPr>
        <w:t xml:space="preserve"> …………………………………………………………………….</w:t>
      </w:r>
      <w:r w:rsidR="00EB147C" w:rsidRPr="000546DF">
        <w:rPr>
          <w:rFonts w:asciiTheme="minorHAnsi" w:hAnsiTheme="minorHAnsi" w:cstheme="minorHAnsi"/>
          <w:b w:val="0"/>
          <w:bCs w:val="0"/>
          <w:color w:val="000000"/>
          <w:sz w:val="24"/>
          <w:szCs w:val="24"/>
        </w:rPr>
        <w:t>………………………</w:t>
      </w:r>
      <w:r w:rsidR="007319CC" w:rsidRPr="000546DF">
        <w:rPr>
          <w:rFonts w:asciiTheme="minorHAnsi" w:hAnsiTheme="minorHAnsi" w:cstheme="minorHAnsi"/>
          <w:b w:val="0"/>
          <w:bCs w:val="0"/>
          <w:color w:val="000000"/>
          <w:sz w:val="24"/>
          <w:szCs w:val="24"/>
        </w:rPr>
        <w:t>……...</w:t>
      </w:r>
      <w:r w:rsidR="00EB147C" w:rsidRPr="000546DF">
        <w:rPr>
          <w:rFonts w:asciiTheme="minorHAnsi" w:hAnsiTheme="minorHAnsi" w:cstheme="minorHAnsi"/>
          <w:b w:val="0"/>
          <w:bCs w:val="0"/>
          <w:color w:val="000000"/>
          <w:sz w:val="24"/>
          <w:szCs w:val="24"/>
        </w:rPr>
        <w:t>………</w:t>
      </w:r>
      <w:r w:rsidR="007319CC" w:rsidRPr="000546DF">
        <w:rPr>
          <w:rFonts w:asciiTheme="minorHAnsi" w:hAnsiTheme="minorHAnsi" w:cstheme="minorHAnsi"/>
          <w:b w:val="0"/>
          <w:bCs w:val="0"/>
          <w:color w:val="000000"/>
          <w:sz w:val="24"/>
          <w:szCs w:val="24"/>
        </w:rPr>
        <w:t xml:space="preserve"> (zwanej dalej „Szkołą”)  </w:t>
      </w:r>
      <w:r w:rsidR="00307013" w:rsidRPr="000546DF">
        <w:rPr>
          <w:rFonts w:asciiTheme="minorHAnsi" w:hAnsiTheme="minorHAnsi" w:cstheme="minorHAnsi"/>
          <w:b w:val="0"/>
          <w:bCs w:val="0"/>
          <w:color w:val="000000"/>
          <w:sz w:val="24"/>
          <w:szCs w:val="24"/>
        </w:rPr>
        <w:t>z uwagi na</w:t>
      </w:r>
      <w:r w:rsidR="004E2A98" w:rsidRPr="000546DF">
        <w:rPr>
          <w:rFonts w:asciiTheme="minorHAnsi" w:hAnsiTheme="minorHAnsi" w:cstheme="minorHAnsi"/>
          <w:b w:val="0"/>
          <w:bCs w:val="0"/>
          <w:color w:val="000000"/>
          <w:sz w:val="24"/>
          <w:szCs w:val="24"/>
        </w:rPr>
        <w:t xml:space="preserve"> </w:t>
      </w:r>
      <w:r w:rsidR="00307013" w:rsidRPr="000546DF">
        <w:rPr>
          <w:rFonts w:asciiTheme="minorHAnsi" w:hAnsiTheme="minorHAnsi" w:cstheme="minorHAnsi"/>
          <w:b w:val="0"/>
          <w:bCs w:val="0"/>
          <w:color w:val="000000"/>
          <w:sz w:val="24"/>
          <w:szCs w:val="24"/>
        </w:rPr>
        <w:t xml:space="preserve">podjęte </w:t>
      </w:r>
      <w:r w:rsidR="00EB147C" w:rsidRPr="000546DF">
        <w:rPr>
          <w:rFonts w:asciiTheme="minorHAnsi" w:hAnsiTheme="minorHAnsi" w:cstheme="minorHAnsi"/>
          <w:b w:val="0"/>
          <w:bCs w:val="0"/>
          <w:color w:val="000000"/>
          <w:sz w:val="24"/>
          <w:szCs w:val="24"/>
        </w:rPr>
        <w:t>w tutejszej szkole</w:t>
      </w:r>
      <w:r w:rsidR="00307013" w:rsidRPr="000546DF">
        <w:rPr>
          <w:rFonts w:asciiTheme="minorHAnsi" w:hAnsiTheme="minorHAnsi" w:cstheme="minorHAnsi"/>
          <w:b w:val="0"/>
          <w:bCs w:val="0"/>
          <w:color w:val="000000"/>
          <w:sz w:val="24"/>
          <w:szCs w:val="24"/>
        </w:rPr>
        <w:t xml:space="preserve"> </w:t>
      </w:r>
      <w:r w:rsidR="004E2A98" w:rsidRPr="000546DF">
        <w:rPr>
          <w:rFonts w:asciiTheme="minorHAnsi" w:hAnsiTheme="minorHAnsi" w:cstheme="minorHAnsi"/>
          <w:b w:val="0"/>
          <w:bCs w:val="0"/>
          <w:color w:val="000000"/>
          <w:sz w:val="24"/>
          <w:szCs w:val="24"/>
        </w:rPr>
        <w:t xml:space="preserve">promowanie szczepień przeciwko COVID-19 </w:t>
      </w:r>
      <w:r w:rsidR="004E2A98" w:rsidRPr="000546DF">
        <w:rPr>
          <w:rFonts w:asciiTheme="minorHAnsi" w:hAnsiTheme="minorHAnsi" w:cstheme="minorHAnsi"/>
          <w:color w:val="000000"/>
          <w:sz w:val="24"/>
          <w:szCs w:val="24"/>
        </w:rPr>
        <w:t xml:space="preserve">oświadczam, że sprzeciwiam się </w:t>
      </w:r>
      <w:r w:rsidR="0078349E" w:rsidRPr="000546DF">
        <w:rPr>
          <w:rFonts w:asciiTheme="minorHAnsi" w:hAnsiTheme="minorHAnsi" w:cstheme="minorHAnsi"/>
          <w:color w:val="000000"/>
          <w:sz w:val="24"/>
          <w:szCs w:val="24"/>
        </w:rPr>
        <w:t>zachęcaniu mojego dziecka do</w:t>
      </w:r>
      <w:r w:rsidR="004E2A98" w:rsidRPr="000546DF">
        <w:rPr>
          <w:rFonts w:asciiTheme="minorHAnsi" w:hAnsiTheme="minorHAnsi" w:cstheme="minorHAnsi"/>
          <w:color w:val="000000"/>
          <w:sz w:val="24"/>
          <w:szCs w:val="24"/>
        </w:rPr>
        <w:t xml:space="preserve"> </w:t>
      </w:r>
      <w:r w:rsidR="00BC68C7" w:rsidRPr="000546DF">
        <w:rPr>
          <w:rFonts w:asciiTheme="minorHAnsi" w:hAnsiTheme="minorHAnsi" w:cstheme="minorHAnsi"/>
          <w:color w:val="000000"/>
          <w:sz w:val="24"/>
          <w:szCs w:val="24"/>
        </w:rPr>
        <w:t>poddania</w:t>
      </w:r>
      <w:r w:rsidR="00730ACE" w:rsidRPr="000546DF">
        <w:rPr>
          <w:rFonts w:asciiTheme="minorHAnsi" w:hAnsiTheme="minorHAnsi" w:cstheme="minorHAnsi"/>
          <w:color w:val="000000"/>
          <w:sz w:val="24"/>
          <w:szCs w:val="24"/>
        </w:rPr>
        <w:t xml:space="preserve"> się </w:t>
      </w:r>
      <w:r w:rsidR="004E2A98" w:rsidRPr="000546DF">
        <w:rPr>
          <w:rFonts w:asciiTheme="minorHAnsi" w:hAnsiTheme="minorHAnsi" w:cstheme="minorHAnsi"/>
          <w:color w:val="000000"/>
          <w:sz w:val="24"/>
          <w:szCs w:val="24"/>
        </w:rPr>
        <w:t>szczepie</w:t>
      </w:r>
      <w:r w:rsidR="00730ACE" w:rsidRPr="000546DF">
        <w:rPr>
          <w:rFonts w:asciiTheme="minorHAnsi" w:hAnsiTheme="minorHAnsi" w:cstheme="minorHAnsi"/>
          <w:color w:val="000000"/>
          <w:sz w:val="24"/>
          <w:szCs w:val="24"/>
        </w:rPr>
        <w:t>niu</w:t>
      </w:r>
      <w:r w:rsidR="007319CC" w:rsidRPr="000546DF">
        <w:rPr>
          <w:rFonts w:asciiTheme="minorHAnsi" w:hAnsiTheme="minorHAnsi" w:cstheme="minorHAnsi"/>
          <w:color w:val="000000"/>
          <w:sz w:val="24"/>
          <w:szCs w:val="24"/>
        </w:rPr>
        <w:t xml:space="preserve"> przeciwko COVID-19</w:t>
      </w:r>
      <w:r w:rsidR="004E2A98" w:rsidRPr="000546DF">
        <w:rPr>
          <w:rFonts w:asciiTheme="minorHAnsi" w:hAnsiTheme="minorHAnsi" w:cstheme="minorHAnsi"/>
          <w:color w:val="000000"/>
          <w:sz w:val="24"/>
          <w:szCs w:val="24"/>
        </w:rPr>
        <w:t xml:space="preserve"> w </w:t>
      </w:r>
      <w:r w:rsidR="007319CC" w:rsidRPr="000546DF">
        <w:rPr>
          <w:rFonts w:asciiTheme="minorHAnsi" w:hAnsiTheme="minorHAnsi" w:cstheme="minorHAnsi"/>
          <w:color w:val="000000"/>
          <w:sz w:val="24"/>
          <w:szCs w:val="24"/>
        </w:rPr>
        <w:t>S</w:t>
      </w:r>
      <w:r w:rsidR="004E2A98" w:rsidRPr="000546DF">
        <w:rPr>
          <w:rFonts w:asciiTheme="minorHAnsi" w:hAnsiTheme="minorHAnsi" w:cstheme="minorHAnsi"/>
          <w:color w:val="000000"/>
          <w:sz w:val="24"/>
          <w:szCs w:val="24"/>
        </w:rPr>
        <w:t>zkole</w:t>
      </w:r>
      <w:r w:rsidR="007319CC" w:rsidRPr="000546DF">
        <w:rPr>
          <w:rFonts w:asciiTheme="minorHAnsi" w:hAnsiTheme="minorHAnsi" w:cstheme="minorHAnsi"/>
          <w:color w:val="000000"/>
          <w:sz w:val="24"/>
          <w:szCs w:val="24"/>
        </w:rPr>
        <w:t xml:space="preserve"> </w:t>
      </w:r>
      <w:r w:rsidR="007319CC" w:rsidRPr="000546DF">
        <w:rPr>
          <w:rFonts w:asciiTheme="minorHAnsi" w:hAnsiTheme="minorHAnsi" w:cstheme="minorHAnsi"/>
          <w:b w:val="0"/>
          <w:bCs w:val="0"/>
          <w:color w:val="000000"/>
          <w:sz w:val="24"/>
          <w:szCs w:val="24"/>
        </w:rPr>
        <w:t>oraz</w:t>
      </w:r>
      <w:r w:rsidR="007319CC" w:rsidRPr="000546DF">
        <w:rPr>
          <w:rFonts w:asciiTheme="minorHAnsi" w:hAnsiTheme="minorHAnsi" w:cstheme="minorHAnsi"/>
          <w:color w:val="000000"/>
          <w:sz w:val="24"/>
          <w:szCs w:val="24"/>
        </w:rPr>
        <w:t xml:space="preserve"> wzywam Dyrektora Szkoły do</w:t>
      </w:r>
      <w:r w:rsidR="001145A8" w:rsidRPr="000546DF">
        <w:rPr>
          <w:rFonts w:asciiTheme="minorHAnsi" w:hAnsiTheme="minorHAnsi" w:cstheme="minorHAnsi"/>
          <w:color w:val="000000"/>
          <w:sz w:val="24"/>
          <w:szCs w:val="24"/>
        </w:rPr>
        <w:t>:</w:t>
      </w:r>
    </w:p>
    <w:p w14:paraId="6908128D" w14:textId="77777777" w:rsidR="000633C1" w:rsidRPr="000546DF" w:rsidRDefault="000633C1" w:rsidP="0038743C">
      <w:pPr>
        <w:pStyle w:val="Nagwek1"/>
        <w:spacing w:before="0" w:beforeAutospacing="0" w:after="0" w:afterAutospacing="0" w:line="280" w:lineRule="atLeast"/>
        <w:jc w:val="both"/>
        <w:rPr>
          <w:rFonts w:asciiTheme="minorHAnsi" w:hAnsiTheme="minorHAnsi" w:cstheme="minorHAnsi"/>
          <w:color w:val="000000"/>
          <w:sz w:val="24"/>
          <w:szCs w:val="24"/>
        </w:rPr>
      </w:pPr>
    </w:p>
    <w:p w14:paraId="6CF2B281" w14:textId="713E1A7E" w:rsidR="001145A8" w:rsidRPr="000546DF" w:rsidRDefault="001145A8" w:rsidP="0038743C">
      <w:pPr>
        <w:pStyle w:val="Nagwek1"/>
        <w:numPr>
          <w:ilvl w:val="0"/>
          <w:numId w:val="22"/>
        </w:numPr>
        <w:spacing w:before="0" w:beforeAutospacing="0" w:after="0" w:afterAutospacing="0" w:line="280" w:lineRule="atLeast"/>
        <w:jc w:val="both"/>
        <w:rPr>
          <w:rFonts w:asciiTheme="minorHAnsi" w:hAnsiTheme="minorHAnsi" w:cstheme="minorHAnsi"/>
          <w:b w:val="0"/>
          <w:bCs w:val="0"/>
          <w:color w:val="000000"/>
          <w:sz w:val="24"/>
          <w:szCs w:val="24"/>
        </w:rPr>
      </w:pPr>
      <w:r w:rsidRPr="000546DF">
        <w:rPr>
          <w:rFonts w:asciiTheme="minorHAnsi" w:hAnsiTheme="minorHAnsi" w:cstheme="minorHAnsi"/>
          <w:color w:val="000000"/>
          <w:sz w:val="24"/>
          <w:szCs w:val="24"/>
        </w:rPr>
        <w:t>Niezwłocznego</w:t>
      </w:r>
      <w:r w:rsidR="007319CC" w:rsidRPr="000546DF">
        <w:rPr>
          <w:rFonts w:asciiTheme="minorHAnsi" w:hAnsiTheme="minorHAnsi" w:cstheme="minorHAnsi"/>
          <w:color w:val="000000"/>
          <w:sz w:val="24"/>
          <w:szCs w:val="24"/>
        </w:rPr>
        <w:t xml:space="preserve"> zaprzestania </w:t>
      </w:r>
      <w:r w:rsidRPr="000546DF">
        <w:rPr>
          <w:rFonts w:asciiTheme="minorHAnsi" w:hAnsiTheme="minorHAnsi" w:cstheme="minorHAnsi"/>
          <w:color w:val="000000"/>
          <w:sz w:val="24"/>
          <w:szCs w:val="24"/>
        </w:rPr>
        <w:t xml:space="preserve">przez Dyrektora Szkoły </w:t>
      </w:r>
      <w:r w:rsidR="0078349E" w:rsidRPr="000546DF">
        <w:rPr>
          <w:rFonts w:asciiTheme="minorHAnsi" w:hAnsiTheme="minorHAnsi" w:cstheme="minorHAnsi"/>
          <w:color w:val="000000"/>
          <w:sz w:val="24"/>
          <w:szCs w:val="24"/>
        </w:rPr>
        <w:t>wszelkich działań mających na celu</w:t>
      </w:r>
      <w:r w:rsidR="004755BB" w:rsidRPr="000546DF">
        <w:rPr>
          <w:rFonts w:asciiTheme="minorHAnsi" w:hAnsiTheme="minorHAnsi" w:cstheme="minorHAnsi"/>
          <w:color w:val="000000"/>
          <w:sz w:val="24"/>
          <w:szCs w:val="24"/>
        </w:rPr>
        <w:t xml:space="preserve"> </w:t>
      </w:r>
      <w:r w:rsidR="00DF1604" w:rsidRPr="000546DF">
        <w:rPr>
          <w:rFonts w:asciiTheme="minorHAnsi" w:hAnsiTheme="minorHAnsi" w:cstheme="minorHAnsi"/>
          <w:color w:val="000000"/>
          <w:sz w:val="24"/>
          <w:szCs w:val="24"/>
        </w:rPr>
        <w:t xml:space="preserve">zachęcanie </w:t>
      </w:r>
      <w:r w:rsidRPr="000546DF">
        <w:rPr>
          <w:rFonts w:asciiTheme="minorHAnsi" w:hAnsiTheme="minorHAnsi" w:cstheme="minorHAnsi"/>
          <w:color w:val="000000"/>
          <w:sz w:val="24"/>
          <w:szCs w:val="24"/>
        </w:rPr>
        <w:t xml:space="preserve">moich dzieci </w:t>
      </w:r>
      <w:r w:rsidR="00DF1604" w:rsidRPr="000546DF">
        <w:rPr>
          <w:rFonts w:asciiTheme="minorHAnsi" w:hAnsiTheme="minorHAnsi" w:cstheme="minorHAnsi"/>
          <w:color w:val="000000"/>
          <w:sz w:val="24"/>
          <w:szCs w:val="24"/>
        </w:rPr>
        <w:t>do szczepie</w:t>
      </w:r>
      <w:r w:rsidRPr="000546DF">
        <w:rPr>
          <w:rFonts w:asciiTheme="minorHAnsi" w:hAnsiTheme="minorHAnsi" w:cstheme="minorHAnsi"/>
          <w:color w:val="000000"/>
          <w:sz w:val="24"/>
          <w:szCs w:val="24"/>
        </w:rPr>
        <w:t>nia przeciwko COVID-19</w:t>
      </w:r>
      <w:r w:rsidR="000546DF">
        <w:rPr>
          <w:rFonts w:asciiTheme="minorHAnsi" w:hAnsiTheme="minorHAnsi" w:cstheme="minorHAnsi"/>
          <w:color w:val="000000"/>
          <w:sz w:val="24"/>
          <w:szCs w:val="24"/>
        </w:rPr>
        <w:t xml:space="preserve">* </w:t>
      </w:r>
      <w:r w:rsidR="000546DF" w:rsidRPr="000546DF">
        <w:rPr>
          <w:rFonts w:asciiTheme="minorHAnsi" w:hAnsiTheme="minorHAnsi" w:cstheme="minorHAnsi"/>
          <w:b w:val="0"/>
          <w:bCs w:val="0"/>
          <w:color w:val="000000"/>
          <w:sz w:val="24"/>
          <w:szCs w:val="24"/>
        </w:rPr>
        <w:t>(niepotrzebne skreślić)</w:t>
      </w:r>
    </w:p>
    <w:p w14:paraId="7A39F89A" w14:textId="33811AC2" w:rsidR="001145A8" w:rsidRPr="000546DF" w:rsidRDefault="001145A8" w:rsidP="0038743C">
      <w:pPr>
        <w:pStyle w:val="Nagwek1"/>
        <w:numPr>
          <w:ilvl w:val="0"/>
          <w:numId w:val="22"/>
        </w:numPr>
        <w:spacing w:before="0" w:beforeAutospacing="0" w:after="0" w:afterAutospacing="0" w:line="280" w:lineRule="atLeast"/>
        <w:jc w:val="both"/>
        <w:rPr>
          <w:rFonts w:asciiTheme="minorHAnsi" w:hAnsiTheme="minorHAnsi" w:cstheme="minorHAnsi"/>
          <w:b w:val="0"/>
          <w:bCs w:val="0"/>
          <w:color w:val="000000"/>
          <w:sz w:val="24"/>
          <w:szCs w:val="24"/>
        </w:rPr>
      </w:pPr>
      <w:r w:rsidRPr="000546DF">
        <w:rPr>
          <w:rFonts w:asciiTheme="minorHAnsi" w:hAnsiTheme="minorHAnsi" w:cstheme="minorHAnsi"/>
          <w:color w:val="000000"/>
          <w:sz w:val="24"/>
          <w:szCs w:val="24"/>
        </w:rPr>
        <w:t>Niezwłocznego usunięcia ze Szkoły wszelkich materiałów reklamowych mających na celu zachęcanie moich dzieci do szczepienia przeciwko CO</w:t>
      </w:r>
      <w:r w:rsidR="000546DF" w:rsidRPr="000546DF">
        <w:rPr>
          <w:rFonts w:asciiTheme="minorHAnsi" w:hAnsiTheme="minorHAnsi" w:cstheme="minorHAnsi"/>
          <w:color w:val="000000"/>
          <w:sz w:val="24"/>
          <w:szCs w:val="24"/>
        </w:rPr>
        <w:t>V</w:t>
      </w:r>
      <w:r w:rsidRPr="000546DF">
        <w:rPr>
          <w:rFonts w:asciiTheme="minorHAnsi" w:hAnsiTheme="minorHAnsi" w:cstheme="minorHAnsi"/>
          <w:color w:val="000000"/>
          <w:sz w:val="24"/>
          <w:szCs w:val="24"/>
        </w:rPr>
        <w:t>ID-19</w:t>
      </w:r>
      <w:r w:rsidR="000546DF">
        <w:rPr>
          <w:rFonts w:asciiTheme="minorHAnsi" w:hAnsiTheme="minorHAnsi" w:cstheme="minorHAnsi"/>
          <w:color w:val="000000"/>
          <w:sz w:val="24"/>
          <w:szCs w:val="24"/>
        </w:rPr>
        <w:t xml:space="preserve">* </w:t>
      </w:r>
      <w:r w:rsidR="000546DF" w:rsidRPr="000546DF">
        <w:rPr>
          <w:rFonts w:asciiTheme="minorHAnsi" w:hAnsiTheme="minorHAnsi" w:cstheme="minorHAnsi"/>
          <w:b w:val="0"/>
          <w:bCs w:val="0"/>
          <w:color w:val="000000"/>
          <w:sz w:val="24"/>
          <w:szCs w:val="24"/>
        </w:rPr>
        <w:t>(niepotrzebne skreślić)</w:t>
      </w:r>
    </w:p>
    <w:p w14:paraId="6C9A07C9" w14:textId="77777777" w:rsidR="000546DF" w:rsidRPr="000546DF" w:rsidRDefault="001145A8" w:rsidP="0038743C">
      <w:pPr>
        <w:pStyle w:val="Nagwek1"/>
        <w:numPr>
          <w:ilvl w:val="0"/>
          <w:numId w:val="22"/>
        </w:numPr>
        <w:spacing w:before="0" w:beforeAutospacing="0" w:after="0" w:afterAutospacing="0" w:line="280" w:lineRule="atLeast"/>
        <w:jc w:val="both"/>
        <w:rPr>
          <w:rFonts w:asciiTheme="minorHAnsi" w:hAnsiTheme="minorHAnsi" w:cstheme="minorHAnsi"/>
          <w:b w:val="0"/>
          <w:bCs w:val="0"/>
          <w:color w:val="000000"/>
          <w:sz w:val="24"/>
          <w:szCs w:val="24"/>
        </w:rPr>
      </w:pPr>
      <w:r w:rsidRPr="000546DF">
        <w:rPr>
          <w:rFonts w:asciiTheme="minorHAnsi" w:hAnsiTheme="minorHAnsi" w:cstheme="minorHAnsi"/>
          <w:color w:val="000000"/>
          <w:sz w:val="24"/>
          <w:szCs w:val="24"/>
        </w:rPr>
        <w:lastRenderedPageBreak/>
        <w:t xml:space="preserve">Niezwłocznego zaprzestania przez Dyrektora Szkoły </w:t>
      </w:r>
      <w:r w:rsidR="00DF1604" w:rsidRPr="000546DF">
        <w:rPr>
          <w:rFonts w:asciiTheme="minorHAnsi" w:hAnsiTheme="minorHAnsi" w:cstheme="minorHAnsi"/>
          <w:color w:val="000000"/>
          <w:sz w:val="24"/>
          <w:szCs w:val="24"/>
        </w:rPr>
        <w:t xml:space="preserve">działań służących </w:t>
      </w:r>
      <w:r w:rsidR="0078349E" w:rsidRPr="000546DF">
        <w:rPr>
          <w:rFonts w:asciiTheme="minorHAnsi" w:hAnsiTheme="minorHAnsi" w:cstheme="minorHAnsi"/>
          <w:color w:val="000000"/>
          <w:sz w:val="24"/>
          <w:szCs w:val="24"/>
        </w:rPr>
        <w:t>premiowani</w:t>
      </w:r>
      <w:r w:rsidR="00DF1604" w:rsidRPr="000546DF">
        <w:rPr>
          <w:rFonts w:asciiTheme="minorHAnsi" w:hAnsiTheme="minorHAnsi" w:cstheme="minorHAnsi"/>
          <w:color w:val="000000"/>
          <w:sz w:val="24"/>
          <w:szCs w:val="24"/>
        </w:rPr>
        <w:t>u</w:t>
      </w:r>
      <w:r w:rsidR="0078349E" w:rsidRPr="000546DF">
        <w:rPr>
          <w:rFonts w:asciiTheme="minorHAnsi" w:hAnsiTheme="minorHAnsi" w:cstheme="minorHAnsi"/>
          <w:color w:val="000000"/>
          <w:sz w:val="24"/>
          <w:szCs w:val="24"/>
        </w:rPr>
        <w:t xml:space="preserve"> </w:t>
      </w:r>
      <w:r w:rsidR="00DF1604" w:rsidRPr="000546DF">
        <w:rPr>
          <w:rFonts w:asciiTheme="minorHAnsi" w:hAnsiTheme="minorHAnsi" w:cstheme="minorHAnsi"/>
          <w:color w:val="000000"/>
          <w:sz w:val="24"/>
          <w:szCs w:val="24"/>
        </w:rPr>
        <w:t>dzieci</w:t>
      </w:r>
      <w:r w:rsidR="0078349E" w:rsidRPr="000546DF">
        <w:rPr>
          <w:rFonts w:asciiTheme="minorHAnsi" w:hAnsiTheme="minorHAnsi" w:cstheme="minorHAnsi"/>
          <w:color w:val="000000"/>
          <w:sz w:val="24"/>
          <w:szCs w:val="24"/>
        </w:rPr>
        <w:t xml:space="preserve">, które poddadzą się </w:t>
      </w:r>
      <w:r w:rsidRPr="000546DF">
        <w:rPr>
          <w:rFonts w:asciiTheme="minorHAnsi" w:hAnsiTheme="minorHAnsi" w:cstheme="minorHAnsi"/>
          <w:color w:val="000000"/>
          <w:sz w:val="24"/>
          <w:szCs w:val="24"/>
        </w:rPr>
        <w:t>szczepieniu przeciwko COVID-1</w:t>
      </w:r>
      <w:r w:rsidR="000546DF" w:rsidRPr="000546DF">
        <w:rPr>
          <w:rFonts w:asciiTheme="minorHAnsi" w:hAnsiTheme="minorHAnsi" w:cstheme="minorHAnsi"/>
          <w:color w:val="000000"/>
          <w:sz w:val="24"/>
          <w:szCs w:val="24"/>
        </w:rPr>
        <w:t>9</w:t>
      </w:r>
      <w:r w:rsidR="000546DF">
        <w:rPr>
          <w:rFonts w:asciiTheme="minorHAnsi" w:hAnsiTheme="minorHAnsi" w:cstheme="minorHAnsi"/>
          <w:color w:val="000000"/>
          <w:sz w:val="24"/>
          <w:szCs w:val="24"/>
        </w:rPr>
        <w:t xml:space="preserve">* </w:t>
      </w:r>
      <w:r w:rsidR="000546DF" w:rsidRPr="000546DF">
        <w:rPr>
          <w:rFonts w:asciiTheme="minorHAnsi" w:hAnsiTheme="minorHAnsi" w:cstheme="minorHAnsi"/>
          <w:b w:val="0"/>
          <w:bCs w:val="0"/>
          <w:color w:val="000000"/>
          <w:sz w:val="24"/>
          <w:szCs w:val="24"/>
        </w:rPr>
        <w:t>(niepotrzebne skreślić)</w:t>
      </w:r>
    </w:p>
    <w:p w14:paraId="2C3B3F1C" w14:textId="6C298B46" w:rsidR="000546DF" w:rsidRPr="000546DF" w:rsidRDefault="000546DF" w:rsidP="0038743C">
      <w:pPr>
        <w:pStyle w:val="Nagwek1"/>
        <w:spacing w:before="0" w:beforeAutospacing="0" w:after="0" w:afterAutospacing="0" w:line="280" w:lineRule="atLeast"/>
        <w:ind w:left="720"/>
        <w:jc w:val="both"/>
        <w:rPr>
          <w:rFonts w:asciiTheme="minorHAnsi" w:hAnsiTheme="minorHAnsi" w:cstheme="minorHAnsi"/>
          <w:color w:val="000000"/>
          <w:sz w:val="24"/>
          <w:szCs w:val="24"/>
        </w:rPr>
      </w:pPr>
    </w:p>
    <w:p w14:paraId="7FA0003E" w14:textId="77777777" w:rsidR="000546DF" w:rsidRDefault="000546DF" w:rsidP="00D44DFF">
      <w:pPr>
        <w:pStyle w:val="Nagwek1"/>
        <w:spacing w:before="0" w:beforeAutospacing="0" w:after="0" w:afterAutospacing="0" w:line="280" w:lineRule="atLeast"/>
        <w:rPr>
          <w:rFonts w:asciiTheme="minorHAnsi" w:hAnsiTheme="minorHAnsi" w:cstheme="minorHAnsi"/>
          <w:b w:val="0"/>
          <w:bCs w:val="0"/>
          <w:color w:val="000000"/>
          <w:sz w:val="32"/>
          <w:szCs w:val="32"/>
        </w:rPr>
      </w:pPr>
    </w:p>
    <w:p w14:paraId="02FD7EF6" w14:textId="2E975B8D" w:rsidR="001145A8" w:rsidRPr="000546DF" w:rsidRDefault="001145A8" w:rsidP="0038743C">
      <w:pPr>
        <w:pStyle w:val="Nagwek1"/>
        <w:spacing w:before="0" w:beforeAutospacing="0" w:after="0" w:afterAutospacing="0" w:line="280" w:lineRule="atLeast"/>
        <w:jc w:val="center"/>
        <w:rPr>
          <w:rFonts w:asciiTheme="minorHAnsi" w:hAnsiTheme="minorHAnsi" w:cstheme="minorHAnsi"/>
          <w:b w:val="0"/>
          <w:bCs w:val="0"/>
          <w:color w:val="000000"/>
          <w:sz w:val="32"/>
          <w:szCs w:val="32"/>
        </w:rPr>
      </w:pPr>
      <w:r w:rsidRPr="000546DF">
        <w:rPr>
          <w:rFonts w:asciiTheme="minorHAnsi" w:hAnsiTheme="minorHAnsi" w:cstheme="minorHAnsi"/>
          <w:b w:val="0"/>
          <w:bCs w:val="0"/>
          <w:color w:val="000000"/>
          <w:sz w:val="32"/>
          <w:szCs w:val="32"/>
        </w:rPr>
        <w:t>UZASADNIENIE</w:t>
      </w:r>
    </w:p>
    <w:p w14:paraId="07101BF1" w14:textId="77777777" w:rsidR="001145A8" w:rsidRPr="000546DF" w:rsidRDefault="001145A8" w:rsidP="0038743C">
      <w:pPr>
        <w:pStyle w:val="Nagwek1"/>
        <w:spacing w:before="0" w:beforeAutospacing="0" w:after="0" w:afterAutospacing="0" w:line="280" w:lineRule="atLeast"/>
        <w:jc w:val="both"/>
        <w:rPr>
          <w:rFonts w:asciiTheme="minorHAnsi" w:hAnsiTheme="minorHAnsi" w:cstheme="minorHAnsi"/>
          <w:b w:val="0"/>
          <w:bCs w:val="0"/>
          <w:color w:val="000000"/>
          <w:sz w:val="22"/>
          <w:szCs w:val="22"/>
        </w:rPr>
      </w:pPr>
    </w:p>
    <w:p w14:paraId="1E0D6439" w14:textId="77777777" w:rsidR="00416CAD" w:rsidRPr="000546DF" w:rsidRDefault="00416CAD" w:rsidP="0038743C">
      <w:pPr>
        <w:pStyle w:val="Nagwek1"/>
        <w:spacing w:before="0" w:beforeAutospacing="0" w:after="0" w:afterAutospacing="0" w:line="280" w:lineRule="atLeast"/>
        <w:ind w:firstLine="426"/>
        <w:jc w:val="both"/>
        <w:rPr>
          <w:rFonts w:asciiTheme="minorHAnsi" w:hAnsiTheme="minorHAnsi" w:cstheme="minorHAnsi"/>
          <w:b w:val="0"/>
          <w:bCs w:val="0"/>
          <w:color w:val="000000"/>
          <w:sz w:val="22"/>
          <w:szCs w:val="22"/>
        </w:rPr>
      </w:pPr>
    </w:p>
    <w:p w14:paraId="1027334D" w14:textId="0CD7D2D0" w:rsidR="00416CAD" w:rsidRPr="000633C1" w:rsidRDefault="001145A8" w:rsidP="000633C1">
      <w:pPr>
        <w:pStyle w:val="Nagwek1"/>
        <w:spacing w:before="0" w:beforeAutospacing="0" w:after="0" w:afterAutospacing="0" w:line="280" w:lineRule="atLeast"/>
        <w:jc w:val="both"/>
        <w:rPr>
          <w:rFonts w:asciiTheme="minorHAnsi" w:hAnsiTheme="minorHAnsi" w:cstheme="minorHAnsi"/>
          <w:b w:val="0"/>
          <w:bCs w:val="0"/>
          <w:i/>
          <w:iCs/>
          <w:color w:val="000000"/>
          <w:sz w:val="28"/>
          <w:szCs w:val="28"/>
        </w:rPr>
      </w:pPr>
      <w:r w:rsidRPr="000633C1">
        <w:rPr>
          <w:rFonts w:asciiTheme="minorHAnsi" w:hAnsiTheme="minorHAnsi" w:cstheme="minorHAnsi"/>
          <w:b w:val="0"/>
          <w:bCs w:val="0"/>
          <w:i/>
          <w:iCs/>
          <w:color w:val="000000"/>
          <w:sz w:val="28"/>
          <w:szCs w:val="28"/>
        </w:rPr>
        <w:t>Zachęcanie do szczepień przeciwko</w:t>
      </w:r>
      <w:r w:rsidR="00DF1604" w:rsidRPr="000633C1">
        <w:rPr>
          <w:rFonts w:asciiTheme="minorHAnsi" w:hAnsiTheme="minorHAnsi" w:cstheme="minorHAnsi"/>
          <w:b w:val="0"/>
          <w:bCs w:val="0"/>
          <w:i/>
          <w:iCs/>
          <w:color w:val="000000"/>
          <w:sz w:val="28"/>
          <w:szCs w:val="28"/>
        </w:rPr>
        <w:t xml:space="preserve"> COVID-19 </w:t>
      </w:r>
      <w:r w:rsidRPr="000633C1">
        <w:rPr>
          <w:rFonts w:asciiTheme="minorHAnsi" w:hAnsiTheme="minorHAnsi" w:cstheme="minorHAnsi"/>
          <w:b w:val="0"/>
          <w:bCs w:val="0"/>
          <w:i/>
          <w:iCs/>
          <w:color w:val="000000"/>
          <w:sz w:val="28"/>
          <w:szCs w:val="28"/>
        </w:rPr>
        <w:t xml:space="preserve">jest jednoznaczne z zachęcaniem do wzięcia udziału w </w:t>
      </w:r>
      <w:r w:rsidR="00DF1604" w:rsidRPr="000633C1">
        <w:rPr>
          <w:rFonts w:asciiTheme="minorHAnsi" w:hAnsiTheme="minorHAnsi" w:cstheme="minorHAnsi"/>
          <w:b w:val="0"/>
          <w:bCs w:val="0"/>
          <w:i/>
          <w:iCs/>
          <w:color w:val="000000"/>
          <w:sz w:val="28"/>
          <w:szCs w:val="28"/>
        </w:rPr>
        <w:t xml:space="preserve"> eksperymen</w:t>
      </w:r>
      <w:r w:rsidRPr="000633C1">
        <w:rPr>
          <w:rFonts w:asciiTheme="minorHAnsi" w:hAnsiTheme="minorHAnsi" w:cstheme="minorHAnsi"/>
          <w:b w:val="0"/>
          <w:bCs w:val="0"/>
          <w:i/>
          <w:iCs/>
          <w:color w:val="000000"/>
          <w:sz w:val="28"/>
          <w:szCs w:val="28"/>
        </w:rPr>
        <w:t>cie</w:t>
      </w:r>
      <w:r w:rsidR="00DF1604" w:rsidRPr="000633C1">
        <w:rPr>
          <w:rFonts w:asciiTheme="minorHAnsi" w:hAnsiTheme="minorHAnsi" w:cstheme="minorHAnsi"/>
          <w:b w:val="0"/>
          <w:bCs w:val="0"/>
          <w:i/>
          <w:iCs/>
          <w:color w:val="000000"/>
          <w:sz w:val="28"/>
          <w:szCs w:val="28"/>
        </w:rPr>
        <w:t xml:space="preserve"> medyczny</w:t>
      </w:r>
      <w:r w:rsidRPr="000633C1">
        <w:rPr>
          <w:rFonts w:asciiTheme="minorHAnsi" w:hAnsiTheme="minorHAnsi" w:cstheme="minorHAnsi"/>
          <w:b w:val="0"/>
          <w:bCs w:val="0"/>
          <w:i/>
          <w:iCs/>
          <w:color w:val="000000"/>
          <w:sz w:val="28"/>
          <w:szCs w:val="28"/>
        </w:rPr>
        <w:t>m</w:t>
      </w:r>
    </w:p>
    <w:p w14:paraId="564AD743" w14:textId="77777777" w:rsidR="00730ACE" w:rsidRPr="000546DF" w:rsidRDefault="00730ACE" w:rsidP="0038743C">
      <w:pPr>
        <w:pStyle w:val="Nagwek1"/>
        <w:spacing w:before="0" w:beforeAutospacing="0" w:after="0" w:afterAutospacing="0" w:line="280" w:lineRule="atLeast"/>
        <w:jc w:val="both"/>
        <w:rPr>
          <w:rFonts w:asciiTheme="minorHAnsi" w:hAnsiTheme="minorHAnsi" w:cstheme="minorHAnsi"/>
          <w:b w:val="0"/>
          <w:bCs w:val="0"/>
          <w:color w:val="000000"/>
          <w:sz w:val="22"/>
          <w:szCs w:val="22"/>
        </w:rPr>
      </w:pPr>
    </w:p>
    <w:p w14:paraId="59710998" w14:textId="77777777" w:rsidR="00296599" w:rsidRPr="000546DF" w:rsidRDefault="00DF1604" w:rsidP="0038743C">
      <w:pPr>
        <w:pStyle w:val="Nagwek1"/>
        <w:spacing w:before="0" w:beforeAutospacing="0" w:after="0" w:afterAutospacing="0" w:line="280" w:lineRule="atLeast"/>
        <w:jc w:val="both"/>
        <w:rPr>
          <w:rFonts w:asciiTheme="minorHAnsi" w:hAnsiTheme="minorHAnsi" w:cstheme="minorHAnsi"/>
          <w:color w:val="000000"/>
          <w:sz w:val="24"/>
          <w:szCs w:val="24"/>
        </w:rPr>
      </w:pPr>
      <w:r w:rsidRPr="000546DF">
        <w:rPr>
          <w:rFonts w:asciiTheme="minorHAnsi" w:hAnsiTheme="minorHAnsi" w:cstheme="minorHAnsi"/>
          <w:b w:val="0"/>
          <w:bCs w:val="0"/>
          <w:color w:val="000000"/>
          <w:sz w:val="24"/>
          <w:szCs w:val="24"/>
        </w:rPr>
        <w:t>Na gruncie aktualnych przepisów prawnych,</w:t>
      </w:r>
      <w:r w:rsidR="00416CAD" w:rsidRPr="000546DF">
        <w:rPr>
          <w:rFonts w:asciiTheme="minorHAnsi" w:hAnsiTheme="minorHAnsi" w:cstheme="minorHAnsi"/>
          <w:b w:val="0"/>
          <w:bCs w:val="0"/>
          <w:color w:val="000000"/>
          <w:sz w:val="24"/>
          <w:szCs w:val="24"/>
        </w:rPr>
        <w:t xml:space="preserve"> </w:t>
      </w:r>
      <w:r w:rsidRPr="000546DF">
        <w:rPr>
          <w:rFonts w:asciiTheme="minorHAnsi" w:hAnsiTheme="minorHAnsi" w:cstheme="minorHAnsi"/>
          <w:b w:val="0"/>
          <w:bCs w:val="0"/>
          <w:color w:val="000000"/>
          <w:sz w:val="24"/>
          <w:szCs w:val="24"/>
        </w:rPr>
        <w:t xml:space="preserve">szczepienia w ramach tzw. Narodowego Programu Szczepień są eksperymentem </w:t>
      </w:r>
      <w:r w:rsidR="001145A8" w:rsidRPr="000546DF">
        <w:rPr>
          <w:rFonts w:asciiTheme="minorHAnsi" w:hAnsiTheme="minorHAnsi" w:cstheme="minorHAnsi"/>
          <w:b w:val="0"/>
          <w:bCs w:val="0"/>
          <w:color w:val="000000"/>
          <w:sz w:val="24"/>
          <w:szCs w:val="24"/>
        </w:rPr>
        <w:t>medycznym</w:t>
      </w:r>
      <w:r w:rsidRPr="000546DF">
        <w:rPr>
          <w:rFonts w:asciiTheme="minorHAnsi" w:hAnsiTheme="minorHAnsi" w:cstheme="minorHAnsi"/>
          <w:b w:val="0"/>
          <w:bCs w:val="0"/>
          <w:color w:val="000000"/>
          <w:sz w:val="24"/>
          <w:szCs w:val="24"/>
        </w:rPr>
        <w:t xml:space="preserve">, </w:t>
      </w:r>
      <w:r w:rsidR="004755BB" w:rsidRPr="000546DF">
        <w:rPr>
          <w:rFonts w:asciiTheme="minorHAnsi" w:hAnsiTheme="minorHAnsi" w:cstheme="minorHAnsi"/>
          <w:b w:val="0"/>
          <w:bCs w:val="0"/>
          <w:color w:val="000000"/>
          <w:sz w:val="24"/>
          <w:szCs w:val="24"/>
        </w:rPr>
        <w:t>co wynika bezpośrednio z art. 37 a ust. 2 ustawy Prawo farmaceutyczne, zgodnie z którym</w:t>
      </w:r>
      <w:r w:rsidR="004755BB" w:rsidRPr="000546DF">
        <w:rPr>
          <w:rFonts w:asciiTheme="minorHAnsi" w:hAnsiTheme="minorHAnsi" w:cstheme="minorHAnsi"/>
          <w:color w:val="000000"/>
          <w:sz w:val="24"/>
          <w:szCs w:val="24"/>
        </w:rPr>
        <w:t xml:space="preserve"> </w:t>
      </w:r>
      <w:r w:rsidR="004755BB" w:rsidRPr="000546DF">
        <w:rPr>
          <w:rFonts w:asciiTheme="minorHAnsi" w:hAnsiTheme="minorHAnsi" w:cstheme="minorHAnsi"/>
          <w:i/>
          <w:iCs/>
          <w:color w:val="000000"/>
          <w:sz w:val="24"/>
          <w:szCs w:val="24"/>
        </w:rPr>
        <w:t>„badanie kliniczne produktu leczniczego jest eksperymentem medycznym z użyciem produktu leczniczego przeprowadzanym na ludziach w rozumieniu przepisów ustawy z dnia 5 grudnia 1996 r. o zawodach lekarza i lekarza dentysty (Dz. U. z 2021 r. poz. 790), zwanej dalej "ustawą o zawodzie lekarza"</w:t>
      </w:r>
      <w:r w:rsidR="004755BB" w:rsidRPr="000546DF">
        <w:rPr>
          <w:rFonts w:asciiTheme="minorHAnsi" w:hAnsiTheme="minorHAnsi" w:cstheme="minorHAnsi"/>
          <w:color w:val="000000"/>
          <w:sz w:val="24"/>
          <w:szCs w:val="24"/>
        </w:rPr>
        <w:t xml:space="preserve">. </w:t>
      </w:r>
    </w:p>
    <w:p w14:paraId="2864FB6E" w14:textId="77777777" w:rsidR="00296599" w:rsidRPr="000546DF" w:rsidRDefault="00296599" w:rsidP="0038743C">
      <w:pPr>
        <w:pStyle w:val="Nagwek1"/>
        <w:spacing w:before="0" w:beforeAutospacing="0" w:after="0" w:afterAutospacing="0" w:line="280" w:lineRule="atLeast"/>
        <w:jc w:val="both"/>
        <w:rPr>
          <w:rFonts w:asciiTheme="minorHAnsi" w:hAnsiTheme="minorHAnsi" w:cstheme="minorHAnsi"/>
          <w:color w:val="000000"/>
          <w:sz w:val="24"/>
          <w:szCs w:val="24"/>
        </w:rPr>
      </w:pPr>
    </w:p>
    <w:p w14:paraId="798BD976" w14:textId="6089FABC" w:rsidR="00DF1604" w:rsidRPr="000546DF" w:rsidRDefault="0078349E" w:rsidP="0038743C">
      <w:pPr>
        <w:pStyle w:val="Nagwek1"/>
        <w:spacing w:before="0" w:beforeAutospacing="0" w:after="0" w:afterAutospacing="0" w:line="280" w:lineRule="atLeast"/>
        <w:jc w:val="both"/>
        <w:rPr>
          <w:rFonts w:asciiTheme="minorHAnsi" w:hAnsiTheme="minorHAnsi" w:cstheme="minorHAnsi"/>
          <w:b w:val="0"/>
          <w:bCs w:val="0"/>
          <w:sz w:val="24"/>
          <w:szCs w:val="24"/>
        </w:rPr>
      </w:pPr>
      <w:r w:rsidRPr="000546DF">
        <w:rPr>
          <w:rFonts w:asciiTheme="minorHAnsi" w:hAnsiTheme="minorHAnsi" w:cstheme="minorHAnsi"/>
          <w:b w:val="0"/>
          <w:bCs w:val="0"/>
          <w:color w:val="000000"/>
          <w:sz w:val="24"/>
          <w:szCs w:val="24"/>
        </w:rPr>
        <w:t xml:space="preserve">Szczepienia przeciwko COVID-19 znajdują się w III fazie badań klinicznych, a końcowy raport kliniczny z tych badań ma zostać przedstawiony najwcześniej pod koniec 2022 r. </w:t>
      </w:r>
      <w:r w:rsidR="00DF1604" w:rsidRPr="000546DF">
        <w:rPr>
          <w:rFonts w:asciiTheme="minorHAnsi" w:hAnsiTheme="minorHAnsi" w:cstheme="minorHAnsi"/>
          <w:b w:val="0"/>
          <w:bCs w:val="0"/>
          <w:sz w:val="24"/>
          <w:szCs w:val="24"/>
        </w:rPr>
        <w:t xml:space="preserve">Dlatego też udział każdej osoby biorącej udział w szczepieniu przeciwko COVID-19 należy kwalifikować jako udział w eksperymencie </w:t>
      </w:r>
      <w:r w:rsidR="001145A8" w:rsidRPr="000546DF">
        <w:rPr>
          <w:rFonts w:asciiTheme="minorHAnsi" w:hAnsiTheme="minorHAnsi" w:cstheme="minorHAnsi"/>
          <w:b w:val="0"/>
          <w:bCs w:val="0"/>
          <w:sz w:val="24"/>
          <w:szCs w:val="24"/>
        </w:rPr>
        <w:t>medycznym</w:t>
      </w:r>
      <w:r w:rsidR="00DF1604" w:rsidRPr="000546DF">
        <w:rPr>
          <w:rFonts w:asciiTheme="minorHAnsi" w:hAnsiTheme="minorHAnsi" w:cstheme="minorHAnsi"/>
          <w:b w:val="0"/>
          <w:bCs w:val="0"/>
          <w:sz w:val="24"/>
          <w:szCs w:val="24"/>
        </w:rPr>
        <w:t xml:space="preserve">, na </w:t>
      </w:r>
      <w:r w:rsidR="001145A8" w:rsidRPr="000546DF">
        <w:rPr>
          <w:rFonts w:asciiTheme="minorHAnsi" w:hAnsiTheme="minorHAnsi" w:cstheme="minorHAnsi"/>
          <w:b w:val="0"/>
          <w:bCs w:val="0"/>
          <w:sz w:val="24"/>
          <w:szCs w:val="24"/>
        </w:rPr>
        <w:t xml:space="preserve">co </w:t>
      </w:r>
      <w:r w:rsidR="00DF1604" w:rsidRPr="000546DF">
        <w:rPr>
          <w:rFonts w:asciiTheme="minorHAnsi" w:hAnsiTheme="minorHAnsi" w:cstheme="minorHAnsi"/>
          <w:b w:val="0"/>
          <w:bCs w:val="0"/>
          <w:sz w:val="24"/>
          <w:szCs w:val="24"/>
        </w:rPr>
        <w:t xml:space="preserve">uczestnik musi wyrazić świadomą i dobrowolną zgodę. </w:t>
      </w:r>
    </w:p>
    <w:p w14:paraId="02D038B6" w14:textId="77777777" w:rsidR="00DF1604" w:rsidRPr="000546DF" w:rsidRDefault="00DF1604" w:rsidP="0038743C">
      <w:pPr>
        <w:spacing w:after="0" w:line="280" w:lineRule="atLeast"/>
        <w:jc w:val="both"/>
        <w:rPr>
          <w:rFonts w:eastAsia="Times New Roman" w:cstheme="minorHAnsi"/>
          <w:sz w:val="24"/>
          <w:szCs w:val="24"/>
          <w:lang w:eastAsia="pl-PL"/>
        </w:rPr>
      </w:pPr>
    </w:p>
    <w:p w14:paraId="1B87A785" w14:textId="450E6B79" w:rsidR="00DF1604" w:rsidRPr="000546DF" w:rsidRDefault="00DF1604" w:rsidP="0038743C">
      <w:pPr>
        <w:spacing w:after="0" w:line="280" w:lineRule="atLeast"/>
        <w:jc w:val="both"/>
        <w:rPr>
          <w:rFonts w:eastAsia="Times New Roman" w:cstheme="minorHAnsi"/>
          <w:sz w:val="24"/>
          <w:szCs w:val="24"/>
          <w:u w:val="single"/>
          <w:lang w:eastAsia="pl-PL"/>
        </w:rPr>
      </w:pPr>
      <w:r w:rsidRPr="000546DF">
        <w:rPr>
          <w:rFonts w:eastAsia="Times New Roman" w:cstheme="minorHAnsi"/>
          <w:sz w:val="24"/>
          <w:szCs w:val="24"/>
          <w:lang w:eastAsia="pl-PL"/>
        </w:rPr>
        <w:t xml:space="preserve">Doprecyzowanie zasad oraz procedur badań klinicznych z udziałem małoletnich zostało zawarte w Rozporządzeniu Ministra Zdrowia z dnia 30 kwietnia 2004 r. w sprawie sposobu prowadzenia badań klinicznych z udziałem małoletnich (Dz.U. 2004 nr 104 poz. 1108) - w wykonaniu przepisu Art. 37h ust. 2 ustawy Prawo farmaceutyczne. W § 9 wskazanego wyżej Rozporządzenia wprowadzony został warunek stanowiący kryterium dopuszczalności badań z udziałem osób małoletnich, tj. wymóg zakończenia badań klinicznych na młodych zwierzętach laboratoryjnych, zanim rozpoczną się badania kliniczne z udziałem małoletnich. </w:t>
      </w:r>
      <w:r w:rsidRPr="000546DF">
        <w:rPr>
          <w:rFonts w:eastAsia="Times New Roman" w:cstheme="minorHAnsi"/>
          <w:sz w:val="24"/>
          <w:szCs w:val="24"/>
          <w:u w:val="single"/>
          <w:lang w:eastAsia="pl-PL"/>
        </w:rPr>
        <w:t>Takie badanie nie zostało wykonane.</w:t>
      </w:r>
    </w:p>
    <w:p w14:paraId="553DE9DB" w14:textId="43415BC9" w:rsidR="00296599" w:rsidRPr="000546DF" w:rsidRDefault="00296599" w:rsidP="0038743C">
      <w:pPr>
        <w:spacing w:after="0" w:line="280" w:lineRule="atLeast"/>
        <w:jc w:val="both"/>
        <w:rPr>
          <w:rFonts w:eastAsia="Times New Roman" w:cstheme="minorHAnsi"/>
          <w:sz w:val="24"/>
          <w:szCs w:val="24"/>
          <w:u w:val="single"/>
          <w:lang w:eastAsia="pl-PL"/>
        </w:rPr>
      </w:pPr>
    </w:p>
    <w:p w14:paraId="3D6B1712" w14:textId="49C5176D" w:rsidR="00296599" w:rsidRPr="000633C1" w:rsidRDefault="00296599" w:rsidP="000633C1">
      <w:pPr>
        <w:spacing w:after="0" w:line="280" w:lineRule="atLeast"/>
        <w:jc w:val="both"/>
        <w:rPr>
          <w:rFonts w:eastAsia="Times New Roman" w:cstheme="minorHAnsi"/>
          <w:i/>
          <w:iCs/>
          <w:sz w:val="28"/>
          <w:szCs w:val="28"/>
          <w:lang w:eastAsia="pl-PL"/>
        </w:rPr>
      </w:pPr>
      <w:r w:rsidRPr="000633C1">
        <w:rPr>
          <w:rFonts w:eastAsia="Times New Roman" w:cstheme="minorHAnsi"/>
          <w:i/>
          <w:iCs/>
          <w:sz w:val="28"/>
          <w:szCs w:val="28"/>
          <w:lang w:eastAsia="pl-PL"/>
        </w:rPr>
        <w:t>Promocja szczepień w Szkole stanowi niedopuszczalną reklamę produktu leczniczego</w:t>
      </w:r>
    </w:p>
    <w:p w14:paraId="2994E2FF" w14:textId="77777777" w:rsidR="00DF1604" w:rsidRPr="000546DF" w:rsidRDefault="00DF1604" w:rsidP="0038743C">
      <w:pPr>
        <w:spacing w:after="0" w:line="280" w:lineRule="atLeast"/>
        <w:jc w:val="both"/>
        <w:rPr>
          <w:rFonts w:eastAsia="Times New Roman" w:cstheme="minorHAnsi"/>
          <w:sz w:val="24"/>
          <w:szCs w:val="24"/>
          <w:lang w:eastAsia="pl-PL"/>
        </w:rPr>
      </w:pPr>
    </w:p>
    <w:p w14:paraId="4FD52C93" w14:textId="0E8AEC66" w:rsidR="00DF1604" w:rsidRDefault="00296599" w:rsidP="0038743C">
      <w:pPr>
        <w:spacing w:after="0" w:line="280" w:lineRule="atLeast"/>
        <w:jc w:val="both"/>
        <w:rPr>
          <w:rStyle w:val="articletitle"/>
          <w:rFonts w:cstheme="minorHAnsi"/>
          <w:sz w:val="24"/>
          <w:szCs w:val="24"/>
        </w:rPr>
      </w:pPr>
      <w:r w:rsidRPr="000546DF">
        <w:rPr>
          <w:rFonts w:eastAsia="Times New Roman" w:cstheme="minorHAnsi"/>
          <w:sz w:val="24"/>
          <w:szCs w:val="24"/>
          <w:lang w:eastAsia="pl-PL"/>
        </w:rPr>
        <w:t>W</w:t>
      </w:r>
      <w:r w:rsidR="00DF1604" w:rsidRPr="000546DF">
        <w:rPr>
          <w:rFonts w:eastAsia="Times New Roman" w:cstheme="minorHAnsi"/>
          <w:sz w:val="24"/>
          <w:szCs w:val="24"/>
          <w:lang w:eastAsia="pl-PL"/>
        </w:rPr>
        <w:t xml:space="preserve">szelkie działania </w:t>
      </w:r>
      <w:r w:rsidR="001145A8" w:rsidRPr="000546DF">
        <w:rPr>
          <w:rFonts w:eastAsia="Times New Roman" w:cstheme="minorHAnsi"/>
          <w:sz w:val="24"/>
          <w:szCs w:val="24"/>
          <w:lang w:eastAsia="pl-PL"/>
        </w:rPr>
        <w:t>Dyrektora S</w:t>
      </w:r>
      <w:r w:rsidR="00DF1604" w:rsidRPr="000546DF">
        <w:rPr>
          <w:rFonts w:eastAsia="Times New Roman" w:cstheme="minorHAnsi"/>
          <w:sz w:val="24"/>
          <w:szCs w:val="24"/>
          <w:lang w:eastAsia="pl-PL"/>
        </w:rPr>
        <w:t xml:space="preserve">zkoły w materii promowania szczepień przeciwko Covid-19 są niezgodne z art. 37e, art. 52 ust. 3 ustawy Prawo farmaceutyczne, zgodnie z którymi </w:t>
      </w:r>
      <w:r w:rsidR="00DF1604" w:rsidRPr="000546DF">
        <w:rPr>
          <w:rStyle w:val="highlight"/>
          <w:rFonts w:cstheme="minorHAnsi"/>
          <w:b/>
          <w:bCs/>
          <w:sz w:val="24"/>
          <w:szCs w:val="24"/>
        </w:rPr>
        <w:t>reklam</w:t>
      </w:r>
      <w:r w:rsidR="00DF1604" w:rsidRPr="000546DF">
        <w:rPr>
          <w:rFonts w:cstheme="minorHAnsi"/>
          <w:b/>
          <w:bCs/>
          <w:sz w:val="24"/>
          <w:szCs w:val="24"/>
        </w:rPr>
        <w:t>a produktu leczniczego nie może być kierowana do dzieci ani zawierać żadnego elementu, który jest do nich kierowany</w:t>
      </w:r>
      <w:r w:rsidR="00DF1604" w:rsidRPr="000546DF">
        <w:rPr>
          <w:rFonts w:cstheme="minorHAnsi"/>
          <w:sz w:val="24"/>
          <w:szCs w:val="24"/>
        </w:rPr>
        <w:t>.</w:t>
      </w:r>
      <w:r w:rsidRPr="000546DF">
        <w:rPr>
          <w:rStyle w:val="articletitle"/>
          <w:rFonts w:cstheme="minorHAnsi"/>
          <w:sz w:val="24"/>
          <w:szCs w:val="24"/>
        </w:rPr>
        <w:t xml:space="preserve"> </w:t>
      </w:r>
    </w:p>
    <w:p w14:paraId="029BAAD3" w14:textId="77777777" w:rsidR="000633C1" w:rsidRPr="000546DF" w:rsidRDefault="000633C1" w:rsidP="0038743C">
      <w:pPr>
        <w:spacing w:after="0" w:line="280" w:lineRule="atLeast"/>
        <w:jc w:val="both"/>
        <w:rPr>
          <w:rFonts w:cstheme="minorHAnsi"/>
          <w:sz w:val="24"/>
          <w:szCs w:val="24"/>
        </w:rPr>
      </w:pPr>
    </w:p>
    <w:p w14:paraId="1AA4F25E" w14:textId="2E23EFD3" w:rsidR="00296599" w:rsidRPr="000546DF" w:rsidRDefault="00296599" w:rsidP="0038743C">
      <w:pPr>
        <w:spacing w:after="0" w:line="280" w:lineRule="atLeast"/>
        <w:jc w:val="both"/>
        <w:rPr>
          <w:rFonts w:cstheme="minorHAnsi"/>
          <w:sz w:val="24"/>
          <w:szCs w:val="24"/>
        </w:rPr>
      </w:pPr>
      <w:r w:rsidRPr="000546DF">
        <w:rPr>
          <w:rStyle w:val="articletitle"/>
          <w:rFonts w:cstheme="minorHAnsi"/>
          <w:sz w:val="24"/>
          <w:szCs w:val="24"/>
        </w:rPr>
        <w:t xml:space="preserve">Zgodnie z treścią art. 60 ust. 1 </w:t>
      </w:r>
      <w:r w:rsidRPr="000546DF">
        <w:rPr>
          <w:rFonts w:eastAsia="Times New Roman" w:cstheme="minorHAnsi"/>
          <w:sz w:val="24"/>
          <w:szCs w:val="24"/>
          <w:lang w:eastAsia="pl-PL"/>
        </w:rPr>
        <w:t>ustawy Prawo farmaceutyczne</w:t>
      </w:r>
      <w:r w:rsidRPr="000546DF">
        <w:rPr>
          <w:rStyle w:val="articletitle"/>
          <w:rFonts w:cstheme="minorHAnsi"/>
          <w:sz w:val="24"/>
          <w:szCs w:val="24"/>
        </w:rPr>
        <w:t xml:space="preserve"> </w:t>
      </w:r>
      <w:r w:rsidRPr="000546DF">
        <w:rPr>
          <w:rFonts w:cstheme="minorHAnsi"/>
          <w:sz w:val="24"/>
          <w:szCs w:val="24"/>
        </w:rPr>
        <w:t>reklama produktu leczniczego może być prowadzona wyłącznie przez podmiot odpowiedzialny lub na jego zlecenie.</w:t>
      </w:r>
      <w:bookmarkStart w:id="0" w:name="mip59050947"/>
      <w:bookmarkStart w:id="1" w:name="mip59050948"/>
      <w:bookmarkStart w:id="2" w:name="mip59050953"/>
      <w:bookmarkEnd w:id="0"/>
      <w:bookmarkEnd w:id="1"/>
      <w:bookmarkEnd w:id="2"/>
      <w:r w:rsidRPr="000546DF">
        <w:rPr>
          <w:rFonts w:cstheme="minorHAnsi"/>
          <w:sz w:val="24"/>
          <w:szCs w:val="24"/>
        </w:rPr>
        <w:t xml:space="preserve"> Natomiast zgodnie z ust. 4. Podmiot odpowiedzialny </w:t>
      </w:r>
      <w:r w:rsidRPr="000546DF">
        <w:rPr>
          <w:rFonts w:cstheme="minorHAnsi"/>
          <w:b/>
          <w:bCs/>
          <w:sz w:val="24"/>
          <w:szCs w:val="24"/>
        </w:rPr>
        <w:t>zatrudnia w charakterze przedstawicieli medycznych i handlowych</w:t>
      </w:r>
      <w:r w:rsidRPr="000546DF">
        <w:rPr>
          <w:rFonts w:cstheme="minorHAnsi"/>
          <w:sz w:val="24"/>
          <w:szCs w:val="24"/>
        </w:rPr>
        <w:t xml:space="preserve"> osoby, które mają wystarczającą wiedzę naukową pozwalającą na przekazywanie możliwie pełnej i ścisłej informacji o reklamowanym produkcie leczniczym.</w:t>
      </w:r>
      <w:r w:rsidRPr="000546DF">
        <w:rPr>
          <w:rStyle w:val="articletitle"/>
          <w:rFonts w:cstheme="minorHAnsi"/>
          <w:sz w:val="24"/>
          <w:szCs w:val="24"/>
        </w:rPr>
        <w:t xml:space="preserve"> Oznacza to, że Dyrektor Szkoły nie posiada żadnych uprawnień do prowadzenia akcji </w:t>
      </w:r>
      <w:r w:rsidRPr="000546DF">
        <w:rPr>
          <w:rStyle w:val="articletitle"/>
          <w:rFonts w:cstheme="minorHAnsi"/>
          <w:sz w:val="24"/>
          <w:szCs w:val="24"/>
        </w:rPr>
        <w:lastRenderedPageBreak/>
        <w:t>reklamowych oraz promocyjnych produktów leczniczych.</w:t>
      </w:r>
      <w:r w:rsidRPr="000546DF">
        <w:rPr>
          <w:rFonts w:cstheme="minorHAnsi"/>
          <w:sz w:val="24"/>
          <w:szCs w:val="24"/>
        </w:rPr>
        <w:t xml:space="preserve"> Reklamą oraz promocją produktów leczniczych mogą zajmować się wyłącznie osoby o odpowiednich kwalifikacjach zawodowych, medycznych po odpowiednim przeszkoleniu, nie sposób za takie osoby uznać nauczycieli w naszej Szkole.</w:t>
      </w:r>
    </w:p>
    <w:p w14:paraId="39FC96C6" w14:textId="77777777" w:rsidR="00296599" w:rsidRPr="000546DF" w:rsidRDefault="00296599" w:rsidP="0038743C">
      <w:pPr>
        <w:spacing w:after="0" w:line="280" w:lineRule="atLeast"/>
        <w:rPr>
          <w:rFonts w:eastAsia="Times New Roman" w:cstheme="minorHAnsi"/>
          <w:lang w:eastAsia="pl-PL"/>
        </w:rPr>
      </w:pPr>
    </w:p>
    <w:p w14:paraId="490022EB" w14:textId="7AD4553B" w:rsidR="00296599" w:rsidRPr="000546DF" w:rsidRDefault="00296599"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Należy ponadto wskazać, iż ustawa Prawo farmaceutyczne wprost sankcjonuje złamanie powyższych warunków. Zgodnie z treścią art. 129 ustawy Prawo farmaceutyczne każdy, kto prowadzi reklamę produktów leczniczych bez wymaganej zgody, podlega grzywnie</w:t>
      </w:r>
      <w:bookmarkStart w:id="3" w:name="mip59052450"/>
      <w:bookmarkStart w:id="4" w:name="mip59052457"/>
      <w:bookmarkEnd w:id="3"/>
      <w:bookmarkEnd w:id="4"/>
      <w:r w:rsidRPr="000546DF">
        <w:rPr>
          <w:rFonts w:eastAsia="Times New Roman" w:cstheme="minorHAnsi"/>
          <w:sz w:val="24"/>
          <w:szCs w:val="24"/>
          <w:lang w:eastAsia="pl-PL"/>
        </w:rPr>
        <w:t xml:space="preserve"> od 5.000,00 zł do 500.000,00 zł.</w:t>
      </w:r>
    </w:p>
    <w:p w14:paraId="44A315D0" w14:textId="44F2B559" w:rsidR="00296599" w:rsidRPr="000546DF" w:rsidRDefault="00296599" w:rsidP="0038743C">
      <w:pPr>
        <w:spacing w:after="0" w:line="280" w:lineRule="atLeast"/>
        <w:jc w:val="both"/>
        <w:rPr>
          <w:rFonts w:cstheme="minorHAnsi"/>
          <w:sz w:val="24"/>
          <w:szCs w:val="24"/>
        </w:rPr>
      </w:pPr>
    </w:p>
    <w:p w14:paraId="401BD85F" w14:textId="07FBAC6C" w:rsidR="00DF1604" w:rsidRPr="000546DF" w:rsidRDefault="00DF1604"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Ponadto, promocja szczepień w Szkole jest niezgodna z art. 55 ust. 1 pkt 2 i ust. 2 pkt 1 c i 2, art. 57 ust. 1 pkt 3 w zw. z pkt 1e oraz ust. 2 ustawy Prawo farmaceutyczne.</w:t>
      </w:r>
    </w:p>
    <w:p w14:paraId="5D1258B7" w14:textId="77777777" w:rsidR="00DF1604" w:rsidRPr="000546DF" w:rsidRDefault="00DF1604" w:rsidP="0038743C">
      <w:pPr>
        <w:spacing w:after="0" w:line="280" w:lineRule="atLeast"/>
        <w:jc w:val="both"/>
        <w:rPr>
          <w:rFonts w:eastAsia="Times New Roman" w:cstheme="minorHAnsi"/>
          <w:sz w:val="24"/>
          <w:szCs w:val="24"/>
          <w:lang w:eastAsia="pl-PL"/>
        </w:rPr>
      </w:pPr>
    </w:p>
    <w:p w14:paraId="6F24199F" w14:textId="609CE6F3" w:rsidR="00296599" w:rsidRPr="000546DF" w:rsidRDefault="00DF1604" w:rsidP="0038743C">
      <w:pPr>
        <w:pStyle w:val="Akapitzlist"/>
        <w:tabs>
          <w:tab w:val="left" w:pos="284"/>
        </w:tabs>
        <w:spacing w:after="0" w:line="280" w:lineRule="atLeast"/>
        <w:ind w:left="0"/>
        <w:jc w:val="both"/>
        <w:rPr>
          <w:rStyle w:val="articletitle"/>
          <w:rFonts w:cstheme="minorHAnsi"/>
          <w:b/>
          <w:bCs/>
          <w:sz w:val="24"/>
          <w:szCs w:val="24"/>
          <w:u w:val="single"/>
        </w:rPr>
      </w:pPr>
      <w:r w:rsidRPr="000546DF">
        <w:rPr>
          <w:rFonts w:cstheme="minorHAnsi"/>
          <w:b/>
          <w:bCs/>
          <w:sz w:val="24"/>
          <w:szCs w:val="24"/>
        </w:rPr>
        <w:t xml:space="preserve">Szczepionka na Covid-19 nie znajduje się w komunikacie Głównego Inspektora Sanitarnego, wydanym na podstawie art. 17 ust. 11 ustawy z dnia 5 grudnia 2008 r. o zapobieganiu oraz zwalczaniu zakażeń i chorób zakaźnych u ludzi na rok 2021, co oznacza, że jest objęta zakazem reklamowania na podstawie art. 57 </w:t>
      </w:r>
      <w:r w:rsidRPr="000546DF">
        <w:rPr>
          <w:rFonts w:eastAsia="Times New Roman" w:cstheme="minorHAnsi"/>
          <w:b/>
          <w:bCs/>
          <w:sz w:val="24"/>
          <w:szCs w:val="24"/>
          <w:lang w:eastAsia="pl-PL"/>
        </w:rPr>
        <w:t>ustawy Prawo farmaceutyczne.</w:t>
      </w:r>
      <w:r w:rsidR="00296599" w:rsidRPr="000546DF">
        <w:rPr>
          <w:rStyle w:val="articletitle"/>
          <w:rFonts w:cstheme="minorHAnsi"/>
          <w:b/>
          <w:bCs/>
          <w:sz w:val="24"/>
          <w:szCs w:val="24"/>
          <w:u w:val="single"/>
        </w:rPr>
        <w:t xml:space="preserve"> </w:t>
      </w:r>
    </w:p>
    <w:p w14:paraId="7E54DFFA" w14:textId="77777777" w:rsidR="000546DF" w:rsidRPr="000546DF" w:rsidRDefault="000546DF" w:rsidP="0038743C">
      <w:pPr>
        <w:pStyle w:val="Akapitzlist"/>
        <w:tabs>
          <w:tab w:val="left" w:pos="284"/>
        </w:tabs>
        <w:spacing w:after="0" w:line="280" w:lineRule="atLeast"/>
        <w:ind w:left="0"/>
        <w:jc w:val="both"/>
        <w:rPr>
          <w:rStyle w:val="articletitle"/>
          <w:rFonts w:cstheme="minorHAnsi"/>
          <w:b/>
          <w:bCs/>
          <w:sz w:val="24"/>
          <w:szCs w:val="24"/>
          <w:u w:val="single"/>
        </w:rPr>
      </w:pPr>
    </w:p>
    <w:p w14:paraId="695DAF55" w14:textId="4A1C3FBF" w:rsidR="00296599" w:rsidRPr="000546DF" w:rsidRDefault="00296599" w:rsidP="0038743C">
      <w:pPr>
        <w:pStyle w:val="Akapitzlist"/>
        <w:tabs>
          <w:tab w:val="left" w:pos="284"/>
        </w:tabs>
        <w:spacing w:after="0" w:line="280" w:lineRule="atLeast"/>
        <w:ind w:left="0"/>
        <w:jc w:val="both"/>
        <w:rPr>
          <w:rStyle w:val="articletitle"/>
          <w:rFonts w:cstheme="minorHAnsi"/>
          <w:b/>
          <w:bCs/>
          <w:u w:val="single"/>
        </w:rPr>
      </w:pPr>
    </w:p>
    <w:p w14:paraId="3040D09F" w14:textId="75B3D568" w:rsidR="000546DF" w:rsidRPr="000633C1" w:rsidRDefault="000546DF" w:rsidP="000633C1">
      <w:pPr>
        <w:pStyle w:val="Nagwek1"/>
        <w:spacing w:before="0" w:beforeAutospacing="0" w:after="0" w:afterAutospacing="0" w:line="280" w:lineRule="atLeast"/>
        <w:jc w:val="both"/>
        <w:rPr>
          <w:rFonts w:asciiTheme="minorHAnsi" w:hAnsiTheme="minorHAnsi" w:cstheme="minorHAnsi"/>
          <w:b w:val="0"/>
          <w:bCs w:val="0"/>
          <w:i/>
          <w:iCs/>
          <w:color w:val="000000"/>
          <w:sz w:val="28"/>
          <w:szCs w:val="28"/>
        </w:rPr>
      </w:pPr>
      <w:r w:rsidRPr="000633C1">
        <w:rPr>
          <w:rFonts w:asciiTheme="minorHAnsi" w:hAnsiTheme="minorHAnsi" w:cstheme="minorHAnsi"/>
          <w:b w:val="0"/>
          <w:bCs w:val="0"/>
          <w:i/>
          <w:iCs/>
          <w:color w:val="000000"/>
          <w:sz w:val="28"/>
          <w:szCs w:val="28"/>
        </w:rPr>
        <w:t>Dyskryminacja uczniów ze względu na kryterium zaszczepienia przeciwko COVID-19</w:t>
      </w:r>
    </w:p>
    <w:p w14:paraId="41902241" w14:textId="77777777" w:rsidR="000546DF" w:rsidRPr="000546DF" w:rsidRDefault="000546DF" w:rsidP="0038743C">
      <w:pPr>
        <w:tabs>
          <w:tab w:val="left" w:pos="284"/>
        </w:tabs>
        <w:spacing w:after="0" w:line="280" w:lineRule="atLeast"/>
        <w:jc w:val="both"/>
        <w:rPr>
          <w:rFonts w:eastAsia="Times New Roman" w:cstheme="minorHAnsi"/>
          <w:kern w:val="36"/>
          <w:lang w:eastAsia="pl-PL"/>
        </w:rPr>
      </w:pPr>
    </w:p>
    <w:p w14:paraId="517EDDD2" w14:textId="77777777"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kern w:val="36"/>
          <w:sz w:val="24"/>
          <w:szCs w:val="24"/>
          <w:lang w:eastAsia="pl-PL"/>
        </w:rPr>
        <w:t>Dyrektor Szkoły nie ma prawa różnicować pozycji uczniów w zależności od tego, czy są oni zaszczepieni, czy też takiej szczepionki nie przyjęli. Co więcej, nie można zmuszać nikogo do brania udziału w eksperymencie medycznym.</w:t>
      </w:r>
    </w:p>
    <w:p w14:paraId="0B10A2B3" w14:textId="77777777" w:rsidR="000546DF" w:rsidRPr="000546DF" w:rsidRDefault="000546DF" w:rsidP="0038743C">
      <w:pPr>
        <w:spacing w:after="0" w:line="280" w:lineRule="atLeast"/>
        <w:jc w:val="both"/>
        <w:rPr>
          <w:rFonts w:eastAsia="Times New Roman" w:cstheme="minorHAnsi"/>
          <w:kern w:val="36"/>
          <w:sz w:val="24"/>
          <w:szCs w:val="24"/>
          <w:lang w:eastAsia="pl-PL"/>
        </w:rPr>
      </w:pPr>
    </w:p>
    <w:p w14:paraId="183E659A" w14:textId="11A5A094"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kern w:val="36"/>
          <w:sz w:val="24"/>
          <w:szCs w:val="24"/>
          <w:lang w:eastAsia="pl-PL"/>
        </w:rPr>
        <w:t xml:space="preserve">Art. 32 Konstytucji Rzeczypospolitej Polskiej gwarantuje równość wszystkich wobec prawa oraz </w:t>
      </w:r>
      <w:r w:rsidRPr="000546DF">
        <w:rPr>
          <w:rFonts w:eastAsia="Times New Roman" w:cstheme="minorHAnsi"/>
          <w:b/>
          <w:bCs/>
          <w:kern w:val="36"/>
          <w:sz w:val="24"/>
          <w:szCs w:val="24"/>
          <w:lang w:eastAsia="pl-PL"/>
        </w:rPr>
        <w:t>zakazuje dyskryminacji kogokolwiek w życiu politycznym, społecznym lub gospodarczym z jakiejkolwiek przyczyny</w:t>
      </w:r>
      <w:r w:rsidRPr="000546DF">
        <w:rPr>
          <w:rFonts w:eastAsia="Times New Roman" w:cstheme="minorHAnsi"/>
          <w:kern w:val="36"/>
          <w:sz w:val="24"/>
          <w:szCs w:val="24"/>
          <w:lang w:eastAsia="pl-PL"/>
        </w:rPr>
        <w:t xml:space="preserve">. „Zakaz dyskryminacji stanowi podstawową konsekwencję zasady równości, bo oznacza zakaz wprowadzania zróżnicowań o nieuzasadnionym, więc arbitralnym charakterze. Uniwersalność zakazu dyskryminacji należy rozumieć w ten sposób, że obejmuje on zakaz wprowadzania zarówno unormowań pogarszających sytuację określonej grupy podmiotów (dyskryminacja sensu stricto), jak i unormowań polepszających sytuację określonej grupy podmiotów (uprzywilejowanie).” (L. Garlicki i M. </w:t>
      </w:r>
      <w:proofErr w:type="spellStart"/>
      <w:r w:rsidRPr="000546DF">
        <w:rPr>
          <w:rFonts w:eastAsia="Times New Roman" w:cstheme="minorHAnsi"/>
          <w:kern w:val="36"/>
          <w:sz w:val="24"/>
          <w:szCs w:val="24"/>
          <w:lang w:eastAsia="pl-PL"/>
        </w:rPr>
        <w:t>Zubik</w:t>
      </w:r>
      <w:proofErr w:type="spellEnd"/>
      <w:r w:rsidRPr="000546DF">
        <w:rPr>
          <w:rFonts w:eastAsia="Times New Roman" w:cstheme="minorHAnsi"/>
          <w:kern w:val="36"/>
          <w:sz w:val="24"/>
          <w:szCs w:val="24"/>
          <w:lang w:eastAsia="pl-PL"/>
        </w:rPr>
        <w:t xml:space="preserve"> [w:] Konstytucja Rzeczypospolitej Polskiej. Komentarz. Tom II, wyd. II, red. L. Garlicki i M. </w:t>
      </w:r>
      <w:proofErr w:type="spellStart"/>
      <w:r w:rsidRPr="000546DF">
        <w:rPr>
          <w:rFonts w:eastAsia="Times New Roman" w:cstheme="minorHAnsi"/>
          <w:kern w:val="36"/>
          <w:sz w:val="24"/>
          <w:szCs w:val="24"/>
          <w:lang w:eastAsia="pl-PL"/>
        </w:rPr>
        <w:t>Zubik</w:t>
      </w:r>
      <w:proofErr w:type="spellEnd"/>
      <w:r w:rsidRPr="000546DF">
        <w:rPr>
          <w:rFonts w:eastAsia="Times New Roman" w:cstheme="minorHAnsi"/>
          <w:kern w:val="36"/>
          <w:sz w:val="24"/>
          <w:szCs w:val="24"/>
          <w:lang w:eastAsia="pl-PL"/>
        </w:rPr>
        <w:t>, art. 32 ust. 2.)</w:t>
      </w:r>
    </w:p>
    <w:p w14:paraId="2CCC7DBE" w14:textId="77777777" w:rsidR="000546DF" w:rsidRPr="000546DF" w:rsidRDefault="000546DF" w:rsidP="0038743C">
      <w:pPr>
        <w:spacing w:after="0" w:line="280" w:lineRule="atLeast"/>
        <w:jc w:val="both"/>
        <w:rPr>
          <w:rFonts w:eastAsia="Times New Roman" w:cstheme="minorHAnsi"/>
          <w:kern w:val="36"/>
          <w:sz w:val="24"/>
          <w:szCs w:val="24"/>
          <w:lang w:eastAsia="pl-PL"/>
        </w:rPr>
      </w:pPr>
    </w:p>
    <w:p w14:paraId="3C00AFBA" w14:textId="7D2E893A"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kern w:val="36"/>
          <w:sz w:val="24"/>
          <w:szCs w:val="24"/>
          <w:lang w:eastAsia="pl-PL"/>
        </w:rPr>
        <w:t>Różnicowanie pozycji uczniów w zależności od tego, czy są on</w:t>
      </w:r>
      <w:r w:rsidR="000633C1">
        <w:rPr>
          <w:rFonts w:eastAsia="Times New Roman" w:cstheme="minorHAnsi"/>
          <w:kern w:val="36"/>
          <w:sz w:val="24"/>
          <w:szCs w:val="24"/>
          <w:lang w:eastAsia="pl-PL"/>
        </w:rPr>
        <w:t>i</w:t>
      </w:r>
      <w:r w:rsidRPr="000546DF">
        <w:rPr>
          <w:rFonts w:eastAsia="Times New Roman" w:cstheme="minorHAnsi"/>
          <w:kern w:val="36"/>
          <w:sz w:val="24"/>
          <w:szCs w:val="24"/>
          <w:lang w:eastAsia="pl-PL"/>
        </w:rPr>
        <w:t xml:space="preserve"> zaszczepi</w:t>
      </w:r>
      <w:r w:rsidR="000633C1">
        <w:rPr>
          <w:rFonts w:eastAsia="Times New Roman" w:cstheme="minorHAnsi"/>
          <w:kern w:val="36"/>
          <w:sz w:val="24"/>
          <w:szCs w:val="24"/>
          <w:lang w:eastAsia="pl-PL"/>
        </w:rPr>
        <w:t>eni</w:t>
      </w:r>
      <w:r w:rsidRPr="000546DF">
        <w:rPr>
          <w:rFonts w:eastAsia="Times New Roman" w:cstheme="minorHAnsi"/>
          <w:kern w:val="36"/>
          <w:sz w:val="24"/>
          <w:szCs w:val="24"/>
          <w:lang w:eastAsia="pl-PL"/>
        </w:rPr>
        <w:t xml:space="preserve">, czy też nie, należy uznać za rażąco naruszające porządek prawny. Skoro bowiem sam ustawodawca nie uznał ww. szczepień za obowiązkowe, to tym bardziej wszelkie inne podmioty nieposiadające kompetencji stanowienia prawa, nie powinny ustanawiać nakazów i zakazów, które nie są prawnie uzasadnione. </w:t>
      </w:r>
    </w:p>
    <w:p w14:paraId="016233E9" w14:textId="77777777" w:rsidR="000546DF" w:rsidRPr="000546DF" w:rsidRDefault="000546DF" w:rsidP="0038743C">
      <w:pPr>
        <w:spacing w:after="0" w:line="280" w:lineRule="atLeast"/>
        <w:jc w:val="both"/>
        <w:rPr>
          <w:rFonts w:eastAsia="Times New Roman" w:cstheme="minorHAnsi"/>
          <w:kern w:val="36"/>
          <w:sz w:val="24"/>
          <w:szCs w:val="24"/>
          <w:lang w:eastAsia="pl-PL"/>
        </w:rPr>
      </w:pPr>
    </w:p>
    <w:p w14:paraId="2F6E341B" w14:textId="1A0E049E" w:rsidR="000546DF" w:rsidRPr="000546DF" w:rsidRDefault="000546DF" w:rsidP="0038743C">
      <w:pPr>
        <w:spacing w:after="0" w:line="280" w:lineRule="atLeast"/>
        <w:jc w:val="both"/>
        <w:rPr>
          <w:rFonts w:eastAsia="Times New Roman" w:cstheme="minorHAnsi"/>
          <w:kern w:val="36"/>
          <w:sz w:val="24"/>
          <w:szCs w:val="24"/>
          <w:lang w:eastAsia="pl-PL"/>
        </w:rPr>
      </w:pPr>
      <w:r w:rsidRPr="000546DF">
        <w:rPr>
          <w:rFonts w:eastAsia="Times New Roman" w:cstheme="minorHAnsi"/>
          <w:b/>
          <w:bCs/>
          <w:kern w:val="36"/>
          <w:sz w:val="24"/>
          <w:szCs w:val="24"/>
          <w:lang w:eastAsia="pl-PL"/>
        </w:rPr>
        <w:t>Co więcej, z oficjalnego stanowiska Pełnomocnika Rządu do Spraw Równego Traktowania bezspornie wynika, że „obecnie w Polsce nie ma podstaw prawnych dla zróżnicowania sytuacji osób zaszczepionych i niezaszczepionych</w:t>
      </w:r>
      <w:r w:rsidRPr="000546DF">
        <w:rPr>
          <w:rFonts w:eastAsia="Times New Roman" w:cstheme="minorHAnsi"/>
          <w:kern w:val="36"/>
          <w:sz w:val="24"/>
          <w:szCs w:val="24"/>
          <w:lang w:eastAsia="pl-PL"/>
        </w:rPr>
        <w:t xml:space="preserve">”. Jeśli więc osoba niezaszczepiona jest </w:t>
      </w:r>
      <w:r w:rsidRPr="000546DF">
        <w:rPr>
          <w:rFonts w:eastAsia="Times New Roman" w:cstheme="minorHAnsi"/>
          <w:kern w:val="36"/>
          <w:sz w:val="24"/>
          <w:szCs w:val="24"/>
          <w:lang w:eastAsia="pl-PL"/>
        </w:rPr>
        <w:lastRenderedPageBreak/>
        <w:t>traktowana inaczej niż osoba zaszczepiona, Pełnomocnik Rządu do Spraw Równego Traktowania może podjąć stosowną interwencję w takiej sprawie.</w:t>
      </w:r>
    </w:p>
    <w:p w14:paraId="31D1CE12" w14:textId="77777777" w:rsidR="000546DF" w:rsidRPr="000546DF" w:rsidRDefault="000546DF" w:rsidP="0038743C">
      <w:pPr>
        <w:spacing w:after="0" w:line="280" w:lineRule="atLeast"/>
        <w:jc w:val="both"/>
        <w:rPr>
          <w:rFonts w:eastAsia="Times New Roman" w:cstheme="minorHAnsi"/>
          <w:i/>
          <w:iCs/>
          <w:kern w:val="36"/>
          <w:sz w:val="24"/>
          <w:szCs w:val="24"/>
          <w:lang w:eastAsia="pl-PL"/>
        </w:rPr>
      </w:pPr>
      <w:r w:rsidRPr="000546DF">
        <w:rPr>
          <w:rFonts w:eastAsia="Times New Roman" w:cstheme="minorHAnsi"/>
          <w:i/>
          <w:iCs/>
          <w:kern w:val="36"/>
          <w:sz w:val="24"/>
          <w:szCs w:val="24"/>
          <w:lang w:eastAsia="pl-PL"/>
        </w:rPr>
        <w:t>Dowód:</w:t>
      </w:r>
    </w:p>
    <w:p w14:paraId="58DB5AD9" w14:textId="7D537392" w:rsidR="000546DF" w:rsidRDefault="000546DF" w:rsidP="0038743C">
      <w:pPr>
        <w:spacing w:after="0" w:line="280" w:lineRule="atLeast"/>
        <w:jc w:val="both"/>
        <w:rPr>
          <w:rFonts w:eastAsia="Times New Roman" w:cstheme="minorHAnsi"/>
          <w:i/>
          <w:iCs/>
          <w:kern w:val="36"/>
          <w:sz w:val="24"/>
          <w:szCs w:val="24"/>
          <w:lang w:eastAsia="pl-PL"/>
        </w:rPr>
      </w:pPr>
      <w:r w:rsidRPr="000546DF">
        <w:rPr>
          <w:rFonts w:eastAsia="Times New Roman" w:cstheme="minorHAnsi"/>
          <w:i/>
          <w:iCs/>
          <w:kern w:val="36"/>
          <w:sz w:val="24"/>
          <w:szCs w:val="24"/>
          <w:lang w:eastAsia="pl-PL"/>
        </w:rPr>
        <w:t>Pismo Pełnomocnika Rządu do Spraw Równego Traktowania z dnia 9 sierpnia 2021 r.</w:t>
      </w:r>
    </w:p>
    <w:p w14:paraId="0585B1D6" w14:textId="77777777" w:rsidR="000633C1" w:rsidRDefault="000633C1" w:rsidP="0038743C">
      <w:pPr>
        <w:spacing w:after="0" w:line="280" w:lineRule="atLeast"/>
        <w:jc w:val="both"/>
        <w:rPr>
          <w:rFonts w:eastAsia="Times New Roman" w:cstheme="minorHAnsi"/>
          <w:i/>
          <w:iCs/>
          <w:kern w:val="36"/>
          <w:sz w:val="24"/>
          <w:szCs w:val="24"/>
          <w:lang w:eastAsia="pl-PL"/>
        </w:rPr>
      </w:pPr>
    </w:p>
    <w:p w14:paraId="2760E9A3" w14:textId="77777777" w:rsidR="000546DF" w:rsidRPr="000546DF" w:rsidRDefault="000546DF" w:rsidP="0038743C">
      <w:pPr>
        <w:spacing w:after="0" w:line="280" w:lineRule="atLeast"/>
        <w:jc w:val="both"/>
        <w:rPr>
          <w:rFonts w:eastAsia="Times New Roman" w:cstheme="minorHAnsi"/>
          <w:i/>
          <w:iCs/>
          <w:kern w:val="36"/>
          <w:sz w:val="24"/>
          <w:szCs w:val="24"/>
          <w:lang w:eastAsia="pl-PL"/>
        </w:rPr>
      </w:pPr>
    </w:p>
    <w:p w14:paraId="38C6637F" w14:textId="7D9EF6D0" w:rsidR="00296599" w:rsidRPr="000633C1" w:rsidRDefault="00296599" w:rsidP="000633C1">
      <w:pPr>
        <w:tabs>
          <w:tab w:val="left" w:pos="284"/>
        </w:tabs>
        <w:spacing w:after="0" w:line="280" w:lineRule="atLeast"/>
        <w:jc w:val="both"/>
        <w:rPr>
          <w:rStyle w:val="articletitle"/>
          <w:rFonts w:cstheme="minorHAnsi"/>
          <w:i/>
          <w:iCs/>
          <w:sz w:val="28"/>
          <w:szCs w:val="28"/>
        </w:rPr>
      </w:pPr>
      <w:r w:rsidRPr="000633C1">
        <w:rPr>
          <w:rStyle w:val="articletitle"/>
          <w:rFonts w:cstheme="minorHAnsi"/>
          <w:i/>
          <w:iCs/>
          <w:sz w:val="28"/>
          <w:szCs w:val="28"/>
        </w:rPr>
        <w:t>Złamanie przez Dyrektora Szkoły ustawy o przetwarzaniu danych osobowych (RODO)</w:t>
      </w:r>
    </w:p>
    <w:p w14:paraId="000479A8" w14:textId="77777777" w:rsidR="00296599" w:rsidRPr="000546DF" w:rsidRDefault="00296599" w:rsidP="0038743C">
      <w:pPr>
        <w:spacing w:after="0" w:line="280" w:lineRule="atLeast"/>
        <w:rPr>
          <w:rFonts w:cstheme="minorHAnsi"/>
        </w:rPr>
      </w:pPr>
      <w:bookmarkStart w:id="5" w:name="mip59050954"/>
      <w:bookmarkEnd w:id="5"/>
    </w:p>
    <w:p w14:paraId="742740C2" w14:textId="7E75434B" w:rsidR="00296599" w:rsidRPr="000546DF" w:rsidRDefault="00296599"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 xml:space="preserve">Zgodnie z art. 9 ust. 1 </w:t>
      </w:r>
      <w:r w:rsidR="000633C1" w:rsidRPr="000633C1">
        <w:rPr>
          <w:rFonts w:eastAsia="Times New Roman" w:cstheme="minorHAnsi"/>
          <w:sz w:val="24"/>
          <w:szCs w:val="24"/>
          <w:lang w:eastAsia="pl-PL"/>
        </w:rPr>
        <w:t>Rozporządzeni</w:t>
      </w:r>
      <w:r w:rsidR="000633C1">
        <w:rPr>
          <w:rFonts w:eastAsia="Times New Roman" w:cstheme="minorHAnsi"/>
          <w:sz w:val="24"/>
          <w:szCs w:val="24"/>
          <w:lang w:eastAsia="pl-PL"/>
        </w:rPr>
        <w:t>a</w:t>
      </w:r>
      <w:r w:rsidR="000633C1" w:rsidRPr="000633C1">
        <w:rPr>
          <w:rFonts w:eastAsia="Times New Roman" w:cstheme="minorHAnsi"/>
          <w:sz w:val="24"/>
          <w:szCs w:val="24"/>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r w:rsidR="000633C1">
        <w:rPr>
          <w:rFonts w:eastAsia="Times New Roman" w:cstheme="minorHAnsi"/>
          <w:sz w:val="24"/>
          <w:szCs w:val="24"/>
          <w:lang w:eastAsia="pl-PL"/>
        </w:rPr>
        <w:t xml:space="preserve">, dalej jako „RODO”) </w:t>
      </w:r>
      <w:r w:rsidRPr="000633C1">
        <w:rPr>
          <w:rFonts w:eastAsia="Times New Roman" w:cstheme="minorHAnsi"/>
          <w:b/>
          <w:bCs/>
          <w:i/>
          <w:iCs/>
          <w:sz w:val="24"/>
          <w:szCs w:val="24"/>
          <w:lang w:eastAsia="pl-PL"/>
        </w:rPr>
        <w:t>zabrania się przetwarzania danych osobowych wrażliwych przez podmioty nieuprawnione</w:t>
      </w:r>
      <w:r w:rsidRPr="000633C1">
        <w:rPr>
          <w:rFonts w:eastAsia="Times New Roman" w:cstheme="minorHAnsi"/>
          <w:b/>
          <w:bCs/>
          <w:sz w:val="24"/>
          <w:szCs w:val="24"/>
          <w:lang w:eastAsia="pl-PL"/>
        </w:rPr>
        <w:t>, do których zalicza się szkoła</w:t>
      </w:r>
      <w:r w:rsidRPr="000546DF">
        <w:rPr>
          <w:rFonts w:eastAsia="Times New Roman" w:cstheme="minorHAnsi"/>
          <w:sz w:val="24"/>
          <w:szCs w:val="24"/>
          <w:lang w:eastAsia="pl-PL"/>
        </w:rPr>
        <w:t>. Dane wrażliwe można przetwarzać przede wszystkim pod warunkiem wyrażenia zgody przez osobę, której dane dotyczą.</w:t>
      </w:r>
    </w:p>
    <w:p w14:paraId="4E36D9CE" w14:textId="294EA222" w:rsidR="00296599" w:rsidRPr="000546DF" w:rsidRDefault="00296599" w:rsidP="0038743C">
      <w:pPr>
        <w:spacing w:after="0" w:line="280" w:lineRule="atLeast"/>
        <w:jc w:val="both"/>
        <w:rPr>
          <w:rFonts w:eastAsia="Times New Roman" w:cstheme="minorHAnsi"/>
          <w:sz w:val="24"/>
          <w:szCs w:val="24"/>
          <w:lang w:eastAsia="pl-PL"/>
        </w:rPr>
      </w:pPr>
    </w:p>
    <w:p w14:paraId="20EC3EE6" w14:textId="5C2D405B" w:rsidR="00296599" w:rsidRPr="000546DF" w:rsidRDefault="00296599"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Danych takich nie można pozyskiwać nawet z własnej inicjatywy osoby, do jakiej się odnoszą (za jej zgodą), o ile brak jest cechy „</w:t>
      </w:r>
      <w:r w:rsidRPr="000546DF">
        <w:rPr>
          <w:rFonts w:eastAsia="Times New Roman" w:cstheme="minorHAnsi"/>
          <w:i/>
          <w:sz w:val="24"/>
          <w:szCs w:val="24"/>
          <w:lang w:eastAsia="pl-PL"/>
        </w:rPr>
        <w:t>dobrowolności</w:t>
      </w:r>
      <w:r w:rsidRPr="000546DF">
        <w:rPr>
          <w:rFonts w:eastAsia="Times New Roman" w:cstheme="minorHAnsi"/>
          <w:sz w:val="24"/>
          <w:szCs w:val="24"/>
          <w:lang w:eastAsia="pl-PL"/>
        </w:rPr>
        <w:t xml:space="preserve">”, w relacji pomiędzy podmiotem danych, a tym kto je pozyskuje (motyw 43 preambuły RODO). Powyższe jest o tyle istotne, że w sytuacji małoletniego, który ostatecznie nie podda się promowanemu przez Dyrektora Szkoły szczepieniu, niedopuszczalne będzie uzyskanie przez Dyrektora Szkoły </w:t>
      </w:r>
      <w:r w:rsidR="000633C1">
        <w:rPr>
          <w:rFonts w:eastAsia="Times New Roman" w:cstheme="minorHAnsi"/>
          <w:sz w:val="24"/>
          <w:szCs w:val="24"/>
          <w:lang w:eastAsia="pl-PL"/>
        </w:rPr>
        <w:t>ww.</w:t>
      </w:r>
      <w:r w:rsidRPr="000546DF">
        <w:rPr>
          <w:rFonts w:eastAsia="Times New Roman" w:cstheme="minorHAnsi"/>
          <w:sz w:val="24"/>
          <w:szCs w:val="24"/>
          <w:lang w:eastAsia="pl-PL"/>
        </w:rPr>
        <w:t xml:space="preserve"> danych, jeśli nie wyrazi na to zgody jego przedstawiciel ustawowy. </w:t>
      </w:r>
      <w:r w:rsidRPr="000546DF">
        <w:rPr>
          <w:rFonts w:eastAsia="Times New Roman" w:cstheme="minorHAnsi"/>
          <w:b/>
          <w:bCs/>
          <w:sz w:val="24"/>
          <w:szCs w:val="24"/>
          <w:lang w:eastAsia="pl-PL"/>
        </w:rPr>
        <w:t xml:space="preserve">Nieuprawnione przetwarzanie danych, odnoszących się do zaszczepienia przeciwko COVID-19, może skutkować nałożeniem na szkołę, kar pieniężnych przez Prezesa </w:t>
      </w:r>
      <w:r w:rsidR="000633C1">
        <w:rPr>
          <w:rFonts w:eastAsia="Times New Roman" w:cstheme="minorHAnsi"/>
          <w:b/>
          <w:bCs/>
          <w:sz w:val="24"/>
          <w:szCs w:val="24"/>
          <w:lang w:eastAsia="pl-PL"/>
        </w:rPr>
        <w:t>Urzędu Ochrony Danych Osobowych</w:t>
      </w:r>
      <w:r w:rsidRPr="000546DF">
        <w:rPr>
          <w:rFonts w:eastAsia="Times New Roman" w:cstheme="minorHAnsi"/>
          <w:b/>
          <w:bCs/>
          <w:sz w:val="24"/>
          <w:szCs w:val="24"/>
          <w:lang w:eastAsia="pl-PL"/>
        </w:rPr>
        <w:t xml:space="preserve">, zgodnie z art. 83 RODO oraz art. 102 ust. 1 pkt 1 ustawy o ochronie danych osobowych.  </w:t>
      </w:r>
      <w:r w:rsidRPr="000546DF">
        <w:rPr>
          <w:rFonts w:eastAsia="Times New Roman" w:cstheme="minorHAnsi"/>
          <w:sz w:val="24"/>
          <w:szCs w:val="24"/>
          <w:lang w:eastAsia="pl-PL"/>
        </w:rPr>
        <w:t>Dodatkowo, osoby z personelu szkolnego,</w:t>
      </w:r>
      <w:r w:rsidR="000633C1">
        <w:rPr>
          <w:rFonts w:eastAsia="Times New Roman" w:cstheme="minorHAnsi"/>
          <w:sz w:val="24"/>
          <w:szCs w:val="24"/>
          <w:lang w:eastAsia="pl-PL"/>
        </w:rPr>
        <w:t xml:space="preserve"> </w:t>
      </w:r>
      <w:r w:rsidRPr="000546DF">
        <w:rPr>
          <w:rFonts w:eastAsia="Times New Roman" w:cstheme="minorHAnsi"/>
          <w:sz w:val="24"/>
          <w:szCs w:val="24"/>
          <w:lang w:eastAsia="pl-PL"/>
        </w:rPr>
        <w:t>któr</w:t>
      </w:r>
      <w:r w:rsidR="000633C1">
        <w:rPr>
          <w:rFonts w:eastAsia="Times New Roman" w:cstheme="minorHAnsi"/>
          <w:sz w:val="24"/>
          <w:szCs w:val="24"/>
          <w:lang w:eastAsia="pl-PL"/>
        </w:rPr>
        <w:t>e</w:t>
      </w:r>
      <w:r w:rsidRPr="000546DF">
        <w:rPr>
          <w:rFonts w:eastAsia="Times New Roman" w:cstheme="minorHAnsi"/>
          <w:sz w:val="24"/>
          <w:szCs w:val="24"/>
          <w:lang w:eastAsia="pl-PL"/>
        </w:rPr>
        <w:t xml:space="preserve"> uczestniczy</w:t>
      </w:r>
      <w:r w:rsidR="000633C1">
        <w:rPr>
          <w:rFonts w:eastAsia="Times New Roman" w:cstheme="minorHAnsi"/>
          <w:sz w:val="24"/>
          <w:szCs w:val="24"/>
          <w:lang w:eastAsia="pl-PL"/>
        </w:rPr>
        <w:t>łyby</w:t>
      </w:r>
      <w:r w:rsidRPr="000546DF">
        <w:rPr>
          <w:rFonts w:eastAsia="Times New Roman" w:cstheme="minorHAnsi"/>
          <w:sz w:val="24"/>
          <w:szCs w:val="24"/>
          <w:lang w:eastAsia="pl-PL"/>
        </w:rPr>
        <w:t xml:space="preserve"> w takim procederze</w:t>
      </w:r>
      <w:r w:rsidR="000633C1">
        <w:rPr>
          <w:rFonts w:eastAsia="Times New Roman" w:cstheme="minorHAnsi"/>
          <w:sz w:val="24"/>
          <w:szCs w:val="24"/>
          <w:lang w:eastAsia="pl-PL"/>
        </w:rPr>
        <w:t>,</w:t>
      </w:r>
      <w:r w:rsidRPr="000546DF">
        <w:rPr>
          <w:rFonts w:eastAsia="Times New Roman" w:cstheme="minorHAnsi"/>
          <w:sz w:val="24"/>
          <w:szCs w:val="24"/>
          <w:lang w:eastAsia="pl-PL"/>
        </w:rPr>
        <w:t xml:space="preserve"> mogą ponieść odpowiedzialność karną</w:t>
      </w:r>
      <w:r w:rsidR="000633C1">
        <w:rPr>
          <w:rFonts w:eastAsia="Times New Roman" w:cstheme="minorHAnsi"/>
          <w:sz w:val="24"/>
          <w:szCs w:val="24"/>
          <w:lang w:eastAsia="pl-PL"/>
        </w:rPr>
        <w:t xml:space="preserve"> </w:t>
      </w:r>
      <w:r w:rsidRPr="000546DF">
        <w:rPr>
          <w:rFonts w:eastAsia="Times New Roman" w:cstheme="minorHAnsi"/>
          <w:sz w:val="24"/>
          <w:szCs w:val="24"/>
          <w:lang w:eastAsia="pl-PL"/>
        </w:rPr>
        <w:t>przewidzianą w art. 107 ust. 2 ustawy o ochronie danych osobowych. Nie wyklucza to dochodzenia przez poszkodowanych roszczeń cywilnoprawnych.</w:t>
      </w:r>
    </w:p>
    <w:p w14:paraId="07488D9B" w14:textId="2235D11A" w:rsidR="00DF1604" w:rsidRPr="000546DF" w:rsidRDefault="00DF1604" w:rsidP="0038743C">
      <w:pPr>
        <w:spacing w:after="0" w:line="280" w:lineRule="atLeast"/>
        <w:jc w:val="both"/>
        <w:rPr>
          <w:rFonts w:cstheme="minorHAnsi"/>
          <w:b/>
          <w:bCs/>
        </w:rPr>
      </w:pPr>
    </w:p>
    <w:p w14:paraId="0FD0D517" w14:textId="77777777" w:rsidR="00C92981" w:rsidRPr="000546DF" w:rsidRDefault="00C92981" w:rsidP="0038743C">
      <w:pPr>
        <w:spacing w:after="0" w:line="280" w:lineRule="atLeast"/>
        <w:ind w:firstLine="708"/>
        <w:jc w:val="both"/>
        <w:rPr>
          <w:rFonts w:eastAsia="Times New Roman" w:cstheme="minorHAnsi"/>
          <w:sz w:val="24"/>
          <w:szCs w:val="24"/>
          <w:lang w:eastAsia="pl-PL"/>
        </w:rPr>
      </w:pPr>
    </w:p>
    <w:p w14:paraId="2F790542" w14:textId="28809C66" w:rsidR="000546DF" w:rsidRPr="000546DF" w:rsidRDefault="000546DF" w:rsidP="0038743C">
      <w:pPr>
        <w:spacing w:after="0" w:line="280" w:lineRule="atLeast"/>
        <w:jc w:val="both"/>
        <w:rPr>
          <w:rFonts w:eastAsia="Calibri" w:cstheme="minorHAnsi"/>
          <w:sz w:val="24"/>
          <w:szCs w:val="24"/>
        </w:rPr>
      </w:pPr>
      <w:r w:rsidRPr="000546DF">
        <w:rPr>
          <w:rFonts w:eastAsia="Calibri" w:cstheme="minorHAnsi"/>
          <w:sz w:val="24"/>
          <w:szCs w:val="24"/>
        </w:rPr>
        <w:t>Mając powyższe na uwadze, pozostaję w przekonaniu, że okoliczności podniesione w niniejszym piśmie</w:t>
      </w:r>
      <w:r w:rsidR="00D44DFF">
        <w:rPr>
          <w:rFonts w:eastAsia="Calibri" w:cstheme="minorHAnsi"/>
          <w:sz w:val="24"/>
          <w:szCs w:val="24"/>
        </w:rPr>
        <w:t>,</w:t>
      </w:r>
      <w:r w:rsidRPr="000546DF">
        <w:rPr>
          <w:rFonts w:eastAsia="Calibri" w:cstheme="minorHAnsi"/>
          <w:sz w:val="24"/>
          <w:szCs w:val="24"/>
        </w:rPr>
        <w:t xml:space="preserve"> nie będą skutkowały koniecznością poinformowania </w:t>
      </w:r>
      <w:r w:rsidR="00D44DFF">
        <w:rPr>
          <w:rFonts w:eastAsia="Calibri" w:cstheme="minorHAnsi"/>
          <w:sz w:val="24"/>
          <w:szCs w:val="24"/>
        </w:rPr>
        <w:t xml:space="preserve">właściwych </w:t>
      </w:r>
      <w:r w:rsidR="00D44DFF">
        <w:rPr>
          <w:rFonts w:eastAsia="Calibri" w:cstheme="minorHAnsi"/>
          <w:sz w:val="24"/>
          <w:szCs w:val="24"/>
        </w:rPr>
        <w:t xml:space="preserve">organów </w:t>
      </w:r>
      <w:r w:rsidRPr="000546DF">
        <w:rPr>
          <w:rFonts w:eastAsia="Calibri" w:cstheme="minorHAnsi"/>
          <w:sz w:val="24"/>
          <w:szCs w:val="24"/>
        </w:rPr>
        <w:t>o zaistniałych w tut. Szkole naruszeniach</w:t>
      </w:r>
      <w:r w:rsidR="00D44DFF">
        <w:rPr>
          <w:rFonts w:eastAsia="Calibri" w:cstheme="minorHAnsi"/>
          <w:sz w:val="24"/>
          <w:szCs w:val="24"/>
        </w:rPr>
        <w:t>.</w:t>
      </w:r>
    </w:p>
    <w:p w14:paraId="5CF1DE4D" w14:textId="50CB940F" w:rsidR="00C92981" w:rsidRPr="000546DF" w:rsidRDefault="00C92981" w:rsidP="0038743C">
      <w:pPr>
        <w:spacing w:after="0" w:line="280" w:lineRule="atLeast"/>
        <w:jc w:val="both"/>
        <w:rPr>
          <w:rFonts w:eastAsia="Times New Roman" w:cstheme="minorHAnsi"/>
          <w:u w:val="single"/>
          <w:lang w:eastAsia="pl-PL"/>
        </w:rPr>
      </w:pPr>
    </w:p>
    <w:p w14:paraId="45EA0EAF" w14:textId="77777777" w:rsidR="00C92981" w:rsidRPr="000546DF" w:rsidRDefault="00C92981" w:rsidP="0038743C">
      <w:pPr>
        <w:spacing w:after="0" w:line="280" w:lineRule="atLeast"/>
        <w:ind w:firstLine="708"/>
        <w:jc w:val="both"/>
        <w:rPr>
          <w:rFonts w:eastAsia="Times New Roman" w:cstheme="minorHAnsi"/>
          <w:lang w:eastAsia="pl-PL"/>
        </w:rPr>
      </w:pPr>
    </w:p>
    <w:p w14:paraId="3F4219D4" w14:textId="77777777" w:rsidR="00C92981" w:rsidRPr="000546DF" w:rsidRDefault="00C92981" w:rsidP="0038743C">
      <w:pPr>
        <w:spacing w:after="0" w:line="280" w:lineRule="atLeast"/>
        <w:ind w:firstLine="708"/>
        <w:jc w:val="both"/>
        <w:rPr>
          <w:rFonts w:eastAsia="Times New Roman" w:cstheme="minorHAnsi"/>
          <w:lang w:eastAsia="pl-PL"/>
        </w:rPr>
      </w:pPr>
    </w:p>
    <w:p w14:paraId="65E5B414" w14:textId="6C3BA2EB" w:rsidR="00C92981" w:rsidRDefault="00C92981" w:rsidP="0038743C">
      <w:pPr>
        <w:spacing w:after="0" w:line="280" w:lineRule="atLeast"/>
        <w:jc w:val="both"/>
        <w:rPr>
          <w:rFonts w:eastAsia="Times New Roman" w:cstheme="minorHAnsi"/>
          <w:sz w:val="24"/>
          <w:szCs w:val="24"/>
          <w:lang w:eastAsia="pl-PL"/>
        </w:rPr>
      </w:pPr>
      <w:r w:rsidRPr="000546DF">
        <w:rPr>
          <w:rFonts w:eastAsia="Times New Roman" w:cstheme="minorHAnsi"/>
          <w:sz w:val="24"/>
          <w:szCs w:val="24"/>
          <w:lang w:eastAsia="pl-PL"/>
        </w:rPr>
        <w:t>Z wyrazami szacunku,</w:t>
      </w:r>
    </w:p>
    <w:p w14:paraId="089417EE" w14:textId="77777777" w:rsidR="00D44DFF" w:rsidRPr="000546DF" w:rsidRDefault="00D44DFF" w:rsidP="0038743C">
      <w:pPr>
        <w:spacing w:after="0" w:line="280" w:lineRule="atLeast"/>
        <w:jc w:val="both"/>
        <w:rPr>
          <w:rFonts w:eastAsia="Times New Roman" w:cstheme="minorHAnsi"/>
          <w:sz w:val="24"/>
          <w:szCs w:val="24"/>
          <w:lang w:eastAsia="pl-PL"/>
        </w:rPr>
      </w:pPr>
    </w:p>
    <w:p w14:paraId="383A49D8" w14:textId="77777777" w:rsidR="00C92981" w:rsidRPr="000546DF" w:rsidRDefault="00C92981" w:rsidP="0038743C">
      <w:pPr>
        <w:spacing w:after="0" w:line="280" w:lineRule="atLeast"/>
        <w:ind w:firstLine="708"/>
        <w:jc w:val="both"/>
        <w:rPr>
          <w:rFonts w:eastAsia="Times New Roman" w:cstheme="minorHAnsi"/>
          <w:lang w:eastAsia="pl-PL"/>
        </w:rPr>
      </w:pPr>
    </w:p>
    <w:p w14:paraId="2F2FB07F" w14:textId="1BFD1673" w:rsidR="00C92981" w:rsidRPr="000546DF" w:rsidRDefault="00C92981" w:rsidP="0038743C">
      <w:pPr>
        <w:spacing w:after="0" w:line="280" w:lineRule="atLeast"/>
        <w:jc w:val="both"/>
        <w:rPr>
          <w:rFonts w:eastAsia="Times New Roman" w:cstheme="minorHAnsi"/>
          <w:lang w:eastAsia="pl-PL"/>
        </w:rPr>
      </w:pPr>
      <w:r w:rsidRPr="000546DF">
        <w:rPr>
          <w:rFonts w:eastAsia="Times New Roman" w:cstheme="minorHAnsi"/>
          <w:lang w:eastAsia="pl-PL"/>
        </w:rPr>
        <w:t>……………………………</w:t>
      </w:r>
      <w:r w:rsidR="000546DF" w:rsidRPr="000546DF">
        <w:rPr>
          <w:rFonts w:eastAsia="Times New Roman" w:cstheme="minorHAnsi"/>
          <w:lang w:eastAsia="pl-PL"/>
        </w:rPr>
        <w:t>…………………………………………………..</w:t>
      </w:r>
    </w:p>
    <w:p w14:paraId="57530527" w14:textId="77777777" w:rsidR="000546DF" w:rsidRPr="000546DF" w:rsidRDefault="000546DF" w:rsidP="0038743C">
      <w:pPr>
        <w:spacing w:after="0" w:line="280" w:lineRule="atLeast"/>
        <w:jc w:val="both"/>
        <w:rPr>
          <w:rFonts w:eastAsia="Times New Roman" w:cstheme="minorHAnsi"/>
          <w:lang w:eastAsia="pl-PL"/>
        </w:rPr>
      </w:pPr>
    </w:p>
    <w:p w14:paraId="5156C508" w14:textId="08D1968E" w:rsidR="000546DF" w:rsidRPr="000546DF" w:rsidRDefault="000546DF" w:rsidP="0038743C">
      <w:pPr>
        <w:spacing w:after="0" w:line="280" w:lineRule="atLeast"/>
        <w:jc w:val="both"/>
        <w:rPr>
          <w:rFonts w:eastAsia="Times New Roman" w:cstheme="minorHAnsi"/>
          <w:lang w:eastAsia="pl-PL"/>
        </w:rPr>
      </w:pPr>
      <w:r w:rsidRPr="000546DF">
        <w:rPr>
          <w:rFonts w:eastAsia="Times New Roman" w:cstheme="minorHAnsi"/>
          <w:lang w:eastAsia="pl-PL"/>
        </w:rPr>
        <w:t>………………………………………………………………………………..</w:t>
      </w:r>
    </w:p>
    <w:p w14:paraId="6B898679" w14:textId="1768AFCB" w:rsidR="000546DF" w:rsidRPr="000633C1" w:rsidRDefault="000546DF" w:rsidP="000633C1">
      <w:pPr>
        <w:spacing w:after="0" w:line="280" w:lineRule="atLeast"/>
        <w:rPr>
          <w:rFonts w:cstheme="minorHAnsi"/>
          <w:sz w:val="16"/>
          <w:szCs w:val="16"/>
        </w:rPr>
      </w:pPr>
      <w:r w:rsidRPr="000546DF">
        <w:rPr>
          <w:rFonts w:cstheme="minorHAnsi"/>
          <w:sz w:val="16"/>
          <w:szCs w:val="16"/>
        </w:rPr>
        <w:t xml:space="preserve">          </w:t>
      </w:r>
      <w:r>
        <w:rPr>
          <w:rFonts w:cstheme="minorHAnsi"/>
          <w:sz w:val="16"/>
          <w:szCs w:val="16"/>
        </w:rPr>
        <w:t xml:space="preserve">            </w:t>
      </w:r>
      <w:r w:rsidRPr="000546DF">
        <w:rPr>
          <w:rFonts w:cstheme="minorHAnsi"/>
          <w:sz w:val="16"/>
          <w:szCs w:val="16"/>
        </w:rPr>
        <w:t xml:space="preserve"> (podpisy rodziców/opiekunów prawnych</w:t>
      </w:r>
      <w:r w:rsidR="000633C1">
        <w:rPr>
          <w:rFonts w:cstheme="minorHAnsi"/>
          <w:sz w:val="16"/>
          <w:szCs w:val="16"/>
        </w:rPr>
        <w:t>)</w:t>
      </w:r>
    </w:p>
    <w:p w14:paraId="015174F2" w14:textId="09A42187" w:rsidR="000546DF" w:rsidRPr="000546DF" w:rsidRDefault="000546DF" w:rsidP="0038743C">
      <w:pPr>
        <w:spacing w:after="0" w:line="280" w:lineRule="atLeast"/>
        <w:jc w:val="both"/>
        <w:rPr>
          <w:rFonts w:eastAsia="Times New Roman" w:cstheme="minorHAnsi"/>
          <w:lang w:eastAsia="pl-PL"/>
        </w:rPr>
      </w:pPr>
    </w:p>
    <w:p w14:paraId="75229DA2" w14:textId="061AEADF" w:rsidR="00873EF5" w:rsidRPr="000546DF" w:rsidRDefault="00873EF5" w:rsidP="0038743C">
      <w:pPr>
        <w:spacing w:after="0" w:line="280" w:lineRule="atLeast"/>
        <w:rPr>
          <w:rFonts w:eastAsia="Times New Roman" w:cstheme="minorHAnsi"/>
          <w:lang w:eastAsia="pl-PL"/>
        </w:rPr>
      </w:pPr>
    </w:p>
    <w:p w14:paraId="51B10EE1" w14:textId="77777777" w:rsidR="000546DF" w:rsidRPr="000546DF" w:rsidRDefault="000546DF" w:rsidP="0038743C">
      <w:pPr>
        <w:spacing w:after="0" w:line="280" w:lineRule="atLeast"/>
        <w:rPr>
          <w:rFonts w:cstheme="minorHAnsi"/>
        </w:rPr>
      </w:pPr>
    </w:p>
    <w:sectPr w:rsidR="000546DF" w:rsidRPr="000546DF" w:rsidSect="00CA479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08D2" w14:textId="77777777" w:rsidR="001E2AB7" w:rsidRDefault="001E2AB7" w:rsidP="008F7718">
      <w:pPr>
        <w:spacing w:after="0" w:line="240" w:lineRule="auto"/>
      </w:pPr>
      <w:r>
        <w:separator/>
      </w:r>
    </w:p>
  </w:endnote>
  <w:endnote w:type="continuationSeparator" w:id="0">
    <w:p w14:paraId="259C0D88" w14:textId="77777777" w:rsidR="001E2AB7" w:rsidRDefault="001E2AB7" w:rsidP="008F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5083"/>
      <w:docPartObj>
        <w:docPartGallery w:val="Page Numbers (Bottom of Page)"/>
        <w:docPartUnique/>
      </w:docPartObj>
    </w:sdtPr>
    <w:sdtEndPr/>
    <w:sdtContent>
      <w:p w14:paraId="2EF14AF7" w14:textId="77777777" w:rsidR="007350D3" w:rsidRDefault="008B07F3">
        <w:pPr>
          <w:pStyle w:val="Stopka"/>
          <w:jc w:val="center"/>
        </w:pPr>
        <w:r>
          <w:fldChar w:fldCharType="begin"/>
        </w:r>
        <w:r>
          <w:instrText>PAGE   \* MERGEFORMAT</w:instrText>
        </w:r>
        <w:r>
          <w:fldChar w:fldCharType="separate"/>
        </w:r>
        <w:r w:rsidR="00BC68C7">
          <w:rPr>
            <w:noProof/>
          </w:rPr>
          <w:t>6</w:t>
        </w:r>
        <w:r>
          <w:rPr>
            <w:noProof/>
          </w:rPr>
          <w:fldChar w:fldCharType="end"/>
        </w:r>
      </w:p>
    </w:sdtContent>
  </w:sdt>
  <w:p w14:paraId="79D5B454" w14:textId="77777777" w:rsidR="007350D3" w:rsidRDefault="007350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25543" w14:textId="77777777" w:rsidR="001E2AB7" w:rsidRDefault="001E2AB7" w:rsidP="008F7718">
      <w:pPr>
        <w:spacing w:after="0" w:line="240" w:lineRule="auto"/>
      </w:pPr>
      <w:r>
        <w:separator/>
      </w:r>
    </w:p>
  </w:footnote>
  <w:footnote w:type="continuationSeparator" w:id="0">
    <w:p w14:paraId="4CDC9C72" w14:textId="77777777" w:rsidR="001E2AB7" w:rsidRDefault="001E2AB7" w:rsidP="008F7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D69"/>
    <w:multiLevelType w:val="hybridMultilevel"/>
    <w:tmpl w:val="630AD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14456"/>
    <w:multiLevelType w:val="hybridMultilevel"/>
    <w:tmpl w:val="9F7CD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B7E25"/>
    <w:multiLevelType w:val="hybridMultilevel"/>
    <w:tmpl w:val="49BC0D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A86355"/>
    <w:multiLevelType w:val="hybridMultilevel"/>
    <w:tmpl w:val="09DC7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61D5B"/>
    <w:multiLevelType w:val="hybridMultilevel"/>
    <w:tmpl w:val="F01C257A"/>
    <w:lvl w:ilvl="0" w:tplc="B038C7F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D335C"/>
    <w:multiLevelType w:val="hybridMultilevel"/>
    <w:tmpl w:val="B83A029E"/>
    <w:lvl w:ilvl="0" w:tplc="7FC66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B5541C"/>
    <w:multiLevelType w:val="hybridMultilevel"/>
    <w:tmpl w:val="192CFE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135F6E"/>
    <w:multiLevelType w:val="hybridMultilevel"/>
    <w:tmpl w:val="E22C5A7A"/>
    <w:lvl w:ilvl="0" w:tplc="142E95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F11E8C"/>
    <w:multiLevelType w:val="hybridMultilevel"/>
    <w:tmpl w:val="0360C2FE"/>
    <w:lvl w:ilvl="0" w:tplc="67520D42">
      <w:start w:val="1"/>
      <w:numFmt w:val="upperRoman"/>
      <w:lvlText w:val="%1."/>
      <w:lvlJc w:val="left"/>
      <w:pPr>
        <w:ind w:left="2280" w:hanging="72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28516C3B"/>
    <w:multiLevelType w:val="hybridMultilevel"/>
    <w:tmpl w:val="C4B4AD2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55E237E"/>
    <w:multiLevelType w:val="hybridMultilevel"/>
    <w:tmpl w:val="1BAE593A"/>
    <w:lvl w:ilvl="0" w:tplc="7FC66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361F43"/>
    <w:multiLevelType w:val="hybridMultilevel"/>
    <w:tmpl w:val="0DF6129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9E84B70"/>
    <w:multiLevelType w:val="hybridMultilevel"/>
    <w:tmpl w:val="AFAA830E"/>
    <w:lvl w:ilvl="0" w:tplc="9D36A552">
      <w:start w:val="1"/>
      <w:numFmt w:val="lowerLetter"/>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3" w15:restartNumberingAfterBreak="0">
    <w:nsid w:val="3FF42253"/>
    <w:multiLevelType w:val="hybridMultilevel"/>
    <w:tmpl w:val="170C9EF4"/>
    <w:lvl w:ilvl="0" w:tplc="865E2E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AC2AD8"/>
    <w:multiLevelType w:val="hybridMultilevel"/>
    <w:tmpl w:val="A6E2E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F414DF"/>
    <w:multiLevelType w:val="hybridMultilevel"/>
    <w:tmpl w:val="9022EDF0"/>
    <w:lvl w:ilvl="0" w:tplc="94667A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F01671C"/>
    <w:multiLevelType w:val="hybridMultilevel"/>
    <w:tmpl w:val="AED4930E"/>
    <w:lvl w:ilvl="0" w:tplc="0162837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956D5D"/>
    <w:multiLevelType w:val="multilevel"/>
    <w:tmpl w:val="0548E4F4"/>
    <w:lvl w:ilvl="0">
      <w:start w:val="1"/>
      <w:numFmt w:val="lowerLetter"/>
      <w:lvlText w:val="%1."/>
      <w:lvlJc w:val="left"/>
      <w:pPr>
        <w:ind w:left="720" w:hanging="360"/>
      </w:pPr>
      <w:rPr>
        <w:rFonts w:ascii="Arial" w:eastAsiaTheme="minorEastAsia" w:hAnsi="Arial" w:cs="Arial"/>
      </w:rPr>
    </w:lvl>
    <w:lvl w:ilvl="1">
      <w:start w:val="1"/>
      <w:numFmt w:val="decimal"/>
      <w:isLgl/>
      <w:lvlText w:val="%1.%2"/>
      <w:lvlJc w:val="left"/>
      <w:pPr>
        <w:ind w:left="1460" w:hanging="390"/>
      </w:pPr>
      <w:rPr>
        <w:rFonts w:ascii="Arial" w:hAnsi="Arial" w:cs="Arial" w:hint="default"/>
        <w:sz w:val="24"/>
      </w:rPr>
    </w:lvl>
    <w:lvl w:ilvl="2">
      <w:start w:val="1"/>
      <w:numFmt w:val="decimal"/>
      <w:lvlText w:val="1.%3"/>
      <w:lvlJc w:val="left"/>
      <w:pPr>
        <w:ind w:left="1430" w:hanging="720"/>
      </w:pPr>
      <w:rPr>
        <w:rFonts w:hint="default"/>
        <w:sz w:val="24"/>
      </w:rPr>
    </w:lvl>
    <w:lvl w:ilvl="3">
      <w:start w:val="1"/>
      <w:numFmt w:val="decimal"/>
      <w:isLgl/>
      <w:lvlText w:val="%1.%2.%3.%4"/>
      <w:lvlJc w:val="left"/>
      <w:pPr>
        <w:ind w:left="3210" w:hanging="720"/>
      </w:pPr>
      <w:rPr>
        <w:rFonts w:ascii="Arial" w:hAnsi="Arial" w:cs="Arial" w:hint="default"/>
        <w:sz w:val="24"/>
      </w:rPr>
    </w:lvl>
    <w:lvl w:ilvl="4">
      <w:start w:val="1"/>
      <w:numFmt w:val="decimal"/>
      <w:isLgl/>
      <w:lvlText w:val="%1.%2.%3.%4.%5"/>
      <w:lvlJc w:val="left"/>
      <w:pPr>
        <w:ind w:left="4280" w:hanging="1080"/>
      </w:pPr>
      <w:rPr>
        <w:rFonts w:ascii="Arial" w:hAnsi="Arial" w:cs="Arial" w:hint="default"/>
        <w:sz w:val="24"/>
      </w:rPr>
    </w:lvl>
    <w:lvl w:ilvl="5">
      <w:start w:val="1"/>
      <w:numFmt w:val="decimal"/>
      <w:isLgl/>
      <w:lvlText w:val="%1.%2.%3.%4.%5.%6"/>
      <w:lvlJc w:val="left"/>
      <w:pPr>
        <w:ind w:left="4990" w:hanging="1080"/>
      </w:pPr>
      <w:rPr>
        <w:rFonts w:ascii="Arial" w:hAnsi="Arial" w:cs="Arial" w:hint="default"/>
        <w:sz w:val="24"/>
      </w:rPr>
    </w:lvl>
    <w:lvl w:ilvl="6">
      <w:start w:val="1"/>
      <w:numFmt w:val="decimal"/>
      <w:isLgl/>
      <w:lvlText w:val="%1.%2.%3.%4.%5.%6.%7"/>
      <w:lvlJc w:val="left"/>
      <w:pPr>
        <w:ind w:left="6060" w:hanging="1440"/>
      </w:pPr>
      <w:rPr>
        <w:rFonts w:ascii="Arial" w:hAnsi="Arial" w:cs="Arial" w:hint="default"/>
        <w:sz w:val="24"/>
      </w:rPr>
    </w:lvl>
    <w:lvl w:ilvl="7">
      <w:start w:val="1"/>
      <w:numFmt w:val="decimal"/>
      <w:isLgl/>
      <w:lvlText w:val="%1.%2.%3.%4.%5.%6.%7.%8"/>
      <w:lvlJc w:val="left"/>
      <w:pPr>
        <w:ind w:left="6770" w:hanging="1440"/>
      </w:pPr>
      <w:rPr>
        <w:rFonts w:ascii="Arial" w:hAnsi="Arial" w:cs="Arial" w:hint="default"/>
        <w:sz w:val="24"/>
      </w:rPr>
    </w:lvl>
    <w:lvl w:ilvl="8">
      <w:start w:val="1"/>
      <w:numFmt w:val="decimal"/>
      <w:isLgl/>
      <w:lvlText w:val="%1.%2.%3.%4.%5.%6.%7.%8.%9"/>
      <w:lvlJc w:val="left"/>
      <w:pPr>
        <w:ind w:left="7480" w:hanging="1440"/>
      </w:pPr>
      <w:rPr>
        <w:rFonts w:ascii="Arial" w:hAnsi="Arial" w:cs="Arial" w:hint="default"/>
        <w:sz w:val="24"/>
      </w:rPr>
    </w:lvl>
  </w:abstractNum>
  <w:abstractNum w:abstractNumId="18" w15:restartNumberingAfterBreak="0">
    <w:nsid w:val="6D0C260B"/>
    <w:multiLevelType w:val="hybridMultilevel"/>
    <w:tmpl w:val="C67C0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9C32FC"/>
    <w:multiLevelType w:val="hybridMultilevel"/>
    <w:tmpl w:val="D12AC2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A5EFA6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C1538"/>
    <w:multiLevelType w:val="hybridMultilevel"/>
    <w:tmpl w:val="05249F0A"/>
    <w:lvl w:ilvl="0" w:tplc="34F8774C">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082CD7"/>
    <w:multiLevelType w:val="hybridMultilevel"/>
    <w:tmpl w:val="FA4CD6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7DC25429"/>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8"/>
  </w:num>
  <w:num w:numId="2">
    <w:abstractNumId w:val="17"/>
  </w:num>
  <w:num w:numId="3">
    <w:abstractNumId w:val="13"/>
  </w:num>
  <w:num w:numId="4">
    <w:abstractNumId w:val="1"/>
  </w:num>
  <w:num w:numId="5">
    <w:abstractNumId w:val="8"/>
  </w:num>
  <w:num w:numId="6">
    <w:abstractNumId w:val="7"/>
  </w:num>
  <w:num w:numId="7">
    <w:abstractNumId w:val="14"/>
  </w:num>
  <w:num w:numId="8">
    <w:abstractNumId w:val="12"/>
  </w:num>
  <w:num w:numId="9">
    <w:abstractNumId w:val="20"/>
  </w:num>
  <w:num w:numId="10">
    <w:abstractNumId w:val="19"/>
  </w:num>
  <w:num w:numId="11">
    <w:abstractNumId w:val="6"/>
  </w:num>
  <w:num w:numId="12">
    <w:abstractNumId w:val="3"/>
  </w:num>
  <w:num w:numId="13">
    <w:abstractNumId w:val="22"/>
  </w:num>
  <w:num w:numId="14">
    <w:abstractNumId w:val="9"/>
  </w:num>
  <w:num w:numId="15">
    <w:abstractNumId w:val="15"/>
  </w:num>
  <w:num w:numId="16">
    <w:abstractNumId w:val="11"/>
  </w:num>
  <w:num w:numId="17">
    <w:abstractNumId w:val="21"/>
  </w:num>
  <w:num w:numId="18">
    <w:abstractNumId w:val="0"/>
  </w:num>
  <w:num w:numId="19">
    <w:abstractNumId w:val="2"/>
  </w:num>
  <w:num w:numId="20">
    <w:abstractNumId w:val="4"/>
  </w:num>
  <w:num w:numId="21">
    <w:abstractNumId w:val="10"/>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6A"/>
    <w:rsid w:val="000063B0"/>
    <w:rsid w:val="00007B86"/>
    <w:rsid w:val="00051DD9"/>
    <w:rsid w:val="000546DF"/>
    <w:rsid w:val="000633C1"/>
    <w:rsid w:val="0007086A"/>
    <w:rsid w:val="000B3D03"/>
    <w:rsid w:val="000E6DC7"/>
    <w:rsid w:val="001145A8"/>
    <w:rsid w:val="001168D0"/>
    <w:rsid w:val="00134C52"/>
    <w:rsid w:val="00176E92"/>
    <w:rsid w:val="001A63F5"/>
    <w:rsid w:val="001B4318"/>
    <w:rsid w:val="001E2AB7"/>
    <w:rsid w:val="001E5AA8"/>
    <w:rsid w:val="0021077D"/>
    <w:rsid w:val="0027071A"/>
    <w:rsid w:val="00296599"/>
    <w:rsid w:val="002C6264"/>
    <w:rsid w:val="002F0C84"/>
    <w:rsid w:val="00307013"/>
    <w:rsid w:val="0031038D"/>
    <w:rsid w:val="0038743C"/>
    <w:rsid w:val="00410BBA"/>
    <w:rsid w:val="00416CAD"/>
    <w:rsid w:val="00425F25"/>
    <w:rsid w:val="00466DCF"/>
    <w:rsid w:val="004755BB"/>
    <w:rsid w:val="004B3068"/>
    <w:rsid w:val="004E2A98"/>
    <w:rsid w:val="005957B0"/>
    <w:rsid w:val="005B7C11"/>
    <w:rsid w:val="005C2502"/>
    <w:rsid w:val="005D0466"/>
    <w:rsid w:val="006106B8"/>
    <w:rsid w:val="00635734"/>
    <w:rsid w:val="00646B30"/>
    <w:rsid w:val="00665444"/>
    <w:rsid w:val="00665E0C"/>
    <w:rsid w:val="006D6F75"/>
    <w:rsid w:val="0071061A"/>
    <w:rsid w:val="00711728"/>
    <w:rsid w:val="00730ACE"/>
    <w:rsid w:val="007319CC"/>
    <w:rsid w:val="007350D3"/>
    <w:rsid w:val="00745471"/>
    <w:rsid w:val="007470F4"/>
    <w:rsid w:val="00754AF2"/>
    <w:rsid w:val="0078213A"/>
    <w:rsid w:val="0078349E"/>
    <w:rsid w:val="007E2D46"/>
    <w:rsid w:val="007F6D54"/>
    <w:rsid w:val="0080336A"/>
    <w:rsid w:val="00811CD6"/>
    <w:rsid w:val="00812299"/>
    <w:rsid w:val="008707DE"/>
    <w:rsid w:val="00873EF5"/>
    <w:rsid w:val="008A3992"/>
    <w:rsid w:val="008B07F3"/>
    <w:rsid w:val="008E5A12"/>
    <w:rsid w:val="008F7718"/>
    <w:rsid w:val="00915832"/>
    <w:rsid w:val="00990710"/>
    <w:rsid w:val="00994FE5"/>
    <w:rsid w:val="009B0255"/>
    <w:rsid w:val="009C2C45"/>
    <w:rsid w:val="009D3FA2"/>
    <w:rsid w:val="00A231F1"/>
    <w:rsid w:val="00A661EC"/>
    <w:rsid w:val="00AB326D"/>
    <w:rsid w:val="00AD0E03"/>
    <w:rsid w:val="00AE1CF1"/>
    <w:rsid w:val="00BA4592"/>
    <w:rsid w:val="00BC68C7"/>
    <w:rsid w:val="00BD0622"/>
    <w:rsid w:val="00BD34AA"/>
    <w:rsid w:val="00C030C2"/>
    <w:rsid w:val="00C048B3"/>
    <w:rsid w:val="00C73E50"/>
    <w:rsid w:val="00C92981"/>
    <w:rsid w:val="00C92D4A"/>
    <w:rsid w:val="00CA3A09"/>
    <w:rsid w:val="00CA4790"/>
    <w:rsid w:val="00CC628B"/>
    <w:rsid w:val="00CF173C"/>
    <w:rsid w:val="00D277E8"/>
    <w:rsid w:val="00D443F4"/>
    <w:rsid w:val="00D44DFF"/>
    <w:rsid w:val="00D4747C"/>
    <w:rsid w:val="00D6678C"/>
    <w:rsid w:val="00D800B4"/>
    <w:rsid w:val="00D95E6A"/>
    <w:rsid w:val="00DE1EFE"/>
    <w:rsid w:val="00DF1604"/>
    <w:rsid w:val="00E46FB0"/>
    <w:rsid w:val="00EB147C"/>
    <w:rsid w:val="00EB182C"/>
    <w:rsid w:val="00EB727C"/>
    <w:rsid w:val="00F123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582D"/>
  <w15:docId w15:val="{F984B059-AD25-4D35-8C0F-75C33DC9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4790"/>
  </w:style>
  <w:style w:type="paragraph" w:styleId="Nagwek1">
    <w:name w:val="heading 1"/>
    <w:basedOn w:val="Normalny"/>
    <w:link w:val="Nagwek1Znak"/>
    <w:uiPriority w:val="9"/>
    <w:qFormat/>
    <w:rsid w:val="00134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34C52"/>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134C52"/>
  </w:style>
  <w:style w:type="character" w:customStyle="1" w:styleId="footnote">
    <w:name w:val="footnote"/>
    <w:basedOn w:val="Domylnaczcionkaakapitu"/>
    <w:rsid w:val="00134C52"/>
  </w:style>
  <w:style w:type="character" w:styleId="Hipercze">
    <w:name w:val="Hyperlink"/>
    <w:basedOn w:val="Domylnaczcionkaakapitu"/>
    <w:uiPriority w:val="99"/>
    <w:semiHidden/>
    <w:unhideWhenUsed/>
    <w:rsid w:val="00134C52"/>
    <w:rPr>
      <w:color w:val="0000FF"/>
      <w:u w:val="single"/>
    </w:rPr>
  </w:style>
  <w:style w:type="paragraph" w:customStyle="1" w:styleId="mainpub">
    <w:name w:val="mainpub"/>
    <w:basedOn w:val="Normalny"/>
    <w:rsid w:val="00134C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title">
    <w:name w:val="articletitle"/>
    <w:basedOn w:val="Domylnaczcionkaakapitu"/>
    <w:rsid w:val="00134C52"/>
  </w:style>
  <w:style w:type="paragraph" w:customStyle="1" w:styleId="parinner">
    <w:name w:val="parinner"/>
    <w:basedOn w:val="Normalny"/>
    <w:rsid w:val="00873EF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1038D"/>
    <w:pPr>
      <w:ind w:left="720"/>
      <w:contextualSpacing/>
    </w:pPr>
  </w:style>
  <w:style w:type="paragraph" w:styleId="Nagwek">
    <w:name w:val="header"/>
    <w:basedOn w:val="Normalny"/>
    <w:link w:val="NagwekZnak"/>
    <w:uiPriority w:val="99"/>
    <w:unhideWhenUsed/>
    <w:rsid w:val="008F77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718"/>
  </w:style>
  <w:style w:type="paragraph" w:styleId="Stopka">
    <w:name w:val="footer"/>
    <w:basedOn w:val="Normalny"/>
    <w:link w:val="StopkaZnak"/>
    <w:uiPriority w:val="99"/>
    <w:unhideWhenUsed/>
    <w:rsid w:val="008F77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718"/>
  </w:style>
  <w:style w:type="character" w:styleId="Pogrubienie">
    <w:name w:val="Strong"/>
    <w:basedOn w:val="Domylnaczcionkaakapitu"/>
    <w:uiPriority w:val="22"/>
    <w:qFormat/>
    <w:rsid w:val="0021077D"/>
    <w:rPr>
      <w:b/>
      <w:bCs/>
    </w:rPr>
  </w:style>
  <w:style w:type="character" w:customStyle="1" w:styleId="hgkelc">
    <w:name w:val="hgkelc"/>
    <w:basedOn w:val="Domylnaczcionkaakapitu"/>
    <w:rsid w:val="0075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4576">
      <w:bodyDiv w:val="1"/>
      <w:marLeft w:val="0"/>
      <w:marRight w:val="0"/>
      <w:marTop w:val="0"/>
      <w:marBottom w:val="0"/>
      <w:divBdr>
        <w:top w:val="none" w:sz="0" w:space="0" w:color="auto"/>
        <w:left w:val="none" w:sz="0" w:space="0" w:color="auto"/>
        <w:bottom w:val="none" w:sz="0" w:space="0" w:color="auto"/>
        <w:right w:val="none" w:sz="0" w:space="0" w:color="auto"/>
      </w:divBdr>
      <w:divsChild>
        <w:div w:id="142086846">
          <w:marLeft w:val="0"/>
          <w:marRight w:val="0"/>
          <w:marTop w:val="0"/>
          <w:marBottom w:val="0"/>
          <w:divBdr>
            <w:top w:val="none" w:sz="0" w:space="0" w:color="auto"/>
            <w:left w:val="none" w:sz="0" w:space="0" w:color="auto"/>
            <w:bottom w:val="none" w:sz="0" w:space="0" w:color="auto"/>
            <w:right w:val="none" w:sz="0" w:space="0" w:color="auto"/>
          </w:divBdr>
          <w:divsChild>
            <w:div w:id="1547254582">
              <w:marLeft w:val="0"/>
              <w:marRight w:val="0"/>
              <w:marTop w:val="0"/>
              <w:marBottom w:val="0"/>
              <w:divBdr>
                <w:top w:val="none" w:sz="0" w:space="0" w:color="auto"/>
                <w:left w:val="none" w:sz="0" w:space="0" w:color="auto"/>
                <w:bottom w:val="none" w:sz="0" w:space="0" w:color="auto"/>
                <w:right w:val="none" w:sz="0" w:space="0" w:color="auto"/>
              </w:divBdr>
            </w:div>
            <w:div w:id="556819644">
              <w:marLeft w:val="0"/>
              <w:marRight w:val="0"/>
              <w:marTop w:val="0"/>
              <w:marBottom w:val="0"/>
              <w:divBdr>
                <w:top w:val="none" w:sz="0" w:space="0" w:color="auto"/>
                <w:left w:val="none" w:sz="0" w:space="0" w:color="auto"/>
                <w:bottom w:val="none" w:sz="0" w:space="0" w:color="auto"/>
                <w:right w:val="none" w:sz="0" w:space="0" w:color="auto"/>
              </w:divBdr>
              <w:divsChild>
                <w:div w:id="530655099">
                  <w:marLeft w:val="0"/>
                  <w:marRight w:val="0"/>
                  <w:marTop w:val="0"/>
                  <w:marBottom w:val="0"/>
                  <w:divBdr>
                    <w:top w:val="none" w:sz="0" w:space="0" w:color="auto"/>
                    <w:left w:val="none" w:sz="0" w:space="0" w:color="auto"/>
                    <w:bottom w:val="none" w:sz="0" w:space="0" w:color="auto"/>
                    <w:right w:val="none" w:sz="0" w:space="0" w:color="auto"/>
                  </w:divBdr>
                </w:div>
              </w:divsChild>
            </w:div>
            <w:div w:id="194469721">
              <w:marLeft w:val="0"/>
              <w:marRight w:val="0"/>
              <w:marTop w:val="0"/>
              <w:marBottom w:val="0"/>
              <w:divBdr>
                <w:top w:val="none" w:sz="0" w:space="0" w:color="auto"/>
                <w:left w:val="none" w:sz="0" w:space="0" w:color="auto"/>
                <w:bottom w:val="none" w:sz="0" w:space="0" w:color="auto"/>
                <w:right w:val="none" w:sz="0" w:space="0" w:color="auto"/>
              </w:divBdr>
              <w:divsChild>
                <w:div w:id="9527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359">
      <w:bodyDiv w:val="1"/>
      <w:marLeft w:val="0"/>
      <w:marRight w:val="0"/>
      <w:marTop w:val="0"/>
      <w:marBottom w:val="0"/>
      <w:divBdr>
        <w:top w:val="none" w:sz="0" w:space="0" w:color="auto"/>
        <w:left w:val="none" w:sz="0" w:space="0" w:color="auto"/>
        <w:bottom w:val="none" w:sz="0" w:space="0" w:color="auto"/>
        <w:right w:val="none" w:sz="0" w:space="0" w:color="auto"/>
      </w:divBdr>
    </w:div>
    <w:div w:id="459692941">
      <w:bodyDiv w:val="1"/>
      <w:marLeft w:val="0"/>
      <w:marRight w:val="0"/>
      <w:marTop w:val="0"/>
      <w:marBottom w:val="0"/>
      <w:divBdr>
        <w:top w:val="none" w:sz="0" w:space="0" w:color="auto"/>
        <w:left w:val="none" w:sz="0" w:space="0" w:color="auto"/>
        <w:bottom w:val="none" w:sz="0" w:space="0" w:color="auto"/>
        <w:right w:val="none" w:sz="0" w:space="0" w:color="auto"/>
      </w:divBdr>
      <w:divsChild>
        <w:div w:id="1579097491">
          <w:marLeft w:val="0"/>
          <w:marRight w:val="0"/>
          <w:marTop w:val="0"/>
          <w:marBottom w:val="0"/>
          <w:divBdr>
            <w:top w:val="none" w:sz="0" w:space="0" w:color="auto"/>
            <w:left w:val="none" w:sz="0" w:space="0" w:color="auto"/>
            <w:bottom w:val="none" w:sz="0" w:space="0" w:color="auto"/>
            <w:right w:val="none" w:sz="0" w:space="0" w:color="auto"/>
          </w:divBdr>
          <w:divsChild>
            <w:div w:id="179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0672">
      <w:bodyDiv w:val="1"/>
      <w:marLeft w:val="0"/>
      <w:marRight w:val="0"/>
      <w:marTop w:val="0"/>
      <w:marBottom w:val="0"/>
      <w:divBdr>
        <w:top w:val="none" w:sz="0" w:space="0" w:color="auto"/>
        <w:left w:val="none" w:sz="0" w:space="0" w:color="auto"/>
        <w:bottom w:val="none" w:sz="0" w:space="0" w:color="auto"/>
        <w:right w:val="none" w:sz="0" w:space="0" w:color="auto"/>
      </w:divBdr>
      <w:divsChild>
        <w:div w:id="1911110565">
          <w:marLeft w:val="0"/>
          <w:marRight w:val="0"/>
          <w:marTop w:val="0"/>
          <w:marBottom w:val="0"/>
          <w:divBdr>
            <w:top w:val="none" w:sz="0" w:space="0" w:color="auto"/>
            <w:left w:val="none" w:sz="0" w:space="0" w:color="auto"/>
            <w:bottom w:val="none" w:sz="0" w:space="0" w:color="auto"/>
            <w:right w:val="none" w:sz="0" w:space="0" w:color="auto"/>
          </w:divBdr>
        </w:div>
      </w:divsChild>
    </w:div>
    <w:div w:id="1152335282">
      <w:bodyDiv w:val="1"/>
      <w:marLeft w:val="0"/>
      <w:marRight w:val="0"/>
      <w:marTop w:val="0"/>
      <w:marBottom w:val="0"/>
      <w:divBdr>
        <w:top w:val="none" w:sz="0" w:space="0" w:color="auto"/>
        <w:left w:val="none" w:sz="0" w:space="0" w:color="auto"/>
        <w:bottom w:val="none" w:sz="0" w:space="0" w:color="auto"/>
        <w:right w:val="none" w:sz="0" w:space="0" w:color="auto"/>
      </w:divBdr>
      <w:divsChild>
        <w:div w:id="263194956">
          <w:marLeft w:val="0"/>
          <w:marRight w:val="0"/>
          <w:marTop w:val="0"/>
          <w:marBottom w:val="0"/>
          <w:divBdr>
            <w:top w:val="none" w:sz="0" w:space="0" w:color="auto"/>
            <w:left w:val="none" w:sz="0" w:space="0" w:color="auto"/>
            <w:bottom w:val="none" w:sz="0" w:space="0" w:color="auto"/>
            <w:right w:val="none" w:sz="0" w:space="0" w:color="auto"/>
          </w:divBdr>
          <w:divsChild>
            <w:div w:id="64186750">
              <w:marLeft w:val="0"/>
              <w:marRight w:val="0"/>
              <w:marTop w:val="0"/>
              <w:marBottom w:val="0"/>
              <w:divBdr>
                <w:top w:val="none" w:sz="0" w:space="0" w:color="auto"/>
                <w:left w:val="none" w:sz="0" w:space="0" w:color="auto"/>
                <w:bottom w:val="none" w:sz="0" w:space="0" w:color="auto"/>
                <w:right w:val="none" w:sz="0" w:space="0" w:color="auto"/>
              </w:divBdr>
            </w:div>
            <w:div w:id="916746102">
              <w:marLeft w:val="0"/>
              <w:marRight w:val="0"/>
              <w:marTop w:val="0"/>
              <w:marBottom w:val="0"/>
              <w:divBdr>
                <w:top w:val="none" w:sz="0" w:space="0" w:color="auto"/>
                <w:left w:val="none" w:sz="0" w:space="0" w:color="auto"/>
                <w:bottom w:val="none" w:sz="0" w:space="0" w:color="auto"/>
                <w:right w:val="none" w:sz="0" w:space="0" w:color="auto"/>
              </w:divBdr>
              <w:divsChild>
                <w:div w:id="762922951">
                  <w:marLeft w:val="0"/>
                  <w:marRight w:val="0"/>
                  <w:marTop w:val="0"/>
                  <w:marBottom w:val="0"/>
                  <w:divBdr>
                    <w:top w:val="none" w:sz="0" w:space="0" w:color="auto"/>
                    <w:left w:val="none" w:sz="0" w:space="0" w:color="auto"/>
                    <w:bottom w:val="none" w:sz="0" w:space="0" w:color="auto"/>
                    <w:right w:val="none" w:sz="0" w:space="0" w:color="auto"/>
                  </w:divBdr>
                </w:div>
              </w:divsChild>
            </w:div>
            <w:div w:id="2035812990">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sChild>
            </w:div>
            <w:div w:id="467433274">
              <w:marLeft w:val="0"/>
              <w:marRight w:val="0"/>
              <w:marTop w:val="0"/>
              <w:marBottom w:val="0"/>
              <w:divBdr>
                <w:top w:val="none" w:sz="0" w:space="0" w:color="auto"/>
                <w:left w:val="none" w:sz="0" w:space="0" w:color="auto"/>
                <w:bottom w:val="none" w:sz="0" w:space="0" w:color="auto"/>
                <w:right w:val="none" w:sz="0" w:space="0" w:color="auto"/>
              </w:divBdr>
              <w:divsChild>
                <w:div w:id="21229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244">
      <w:bodyDiv w:val="1"/>
      <w:marLeft w:val="0"/>
      <w:marRight w:val="0"/>
      <w:marTop w:val="0"/>
      <w:marBottom w:val="0"/>
      <w:divBdr>
        <w:top w:val="none" w:sz="0" w:space="0" w:color="auto"/>
        <w:left w:val="none" w:sz="0" w:space="0" w:color="auto"/>
        <w:bottom w:val="none" w:sz="0" w:space="0" w:color="auto"/>
        <w:right w:val="none" w:sz="0" w:space="0" w:color="auto"/>
      </w:divBdr>
      <w:divsChild>
        <w:div w:id="641151779">
          <w:marLeft w:val="0"/>
          <w:marRight w:val="0"/>
          <w:marTop w:val="0"/>
          <w:marBottom w:val="450"/>
          <w:divBdr>
            <w:top w:val="none" w:sz="0" w:space="0" w:color="auto"/>
            <w:left w:val="none" w:sz="0" w:space="0" w:color="auto"/>
            <w:bottom w:val="none" w:sz="0" w:space="0" w:color="auto"/>
            <w:right w:val="none" w:sz="0" w:space="0" w:color="auto"/>
          </w:divBdr>
        </w:div>
      </w:divsChild>
    </w:div>
    <w:div w:id="1894271988">
      <w:bodyDiv w:val="1"/>
      <w:marLeft w:val="0"/>
      <w:marRight w:val="0"/>
      <w:marTop w:val="0"/>
      <w:marBottom w:val="0"/>
      <w:divBdr>
        <w:top w:val="none" w:sz="0" w:space="0" w:color="auto"/>
        <w:left w:val="none" w:sz="0" w:space="0" w:color="auto"/>
        <w:bottom w:val="none" w:sz="0" w:space="0" w:color="auto"/>
        <w:right w:val="none" w:sz="0" w:space="0" w:color="auto"/>
      </w:divBdr>
      <w:divsChild>
        <w:div w:id="1774008731">
          <w:marLeft w:val="0"/>
          <w:marRight w:val="0"/>
          <w:marTop w:val="0"/>
          <w:marBottom w:val="0"/>
          <w:divBdr>
            <w:top w:val="none" w:sz="0" w:space="0" w:color="auto"/>
            <w:left w:val="none" w:sz="0" w:space="0" w:color="auto"/>
            <w:bottom w:val="none" w:sz="0" w:space="0" w:color="auto"/>
            <w:right w:val="none" w:sz="0" w:space="0" w:color="auto"/>
          </w:divBdr>
          <w:divsChild>
            <w:div w:id="1754811440">
              <w:marLeft w:val="0"/>
              <w:marRight w:val="0"/>
              <w:marTop w:val="0"/>
              <w:marBottom w:val="0"/>
              <w:divBdr>
                <w:top w:val="none" w:sz="0" w:space="0" w:color="auto"/>
                <w:left w:val="none" w:sz="0" w:space="0" w:color="auto"/>
                <w:bottom w:val="none" w:sz="0" w:space="0" w:color="auto"/>
                <w:right w:val="none" w:sz="0" w:space="0" w:color="auto"/>
              </w:divBdr>
            </w:div>
            <w:div w:id="1246303131">
              <w:marLeft w:val="0"/>
              <w:marRight w:val="0"/>
              <w:marTop w:val="0"/>
              <w:marBottom w:val="0"/>
              <w:divBdr>
                <w:top w:val="none" w:sz="0" w:space="0" w:color="auto"/>
                <w:left w:val="none" w:sz="0" w:space="0" w:color="auto"/>
                <w:bottom w:val="none" w:sz="0" w:space="0" w:color="auto"/>
                <w:right w:val="none" w:sz="0" w:space="0" w:color="auto"/>
              </w:divBdr>
              <w:divsChild>
                <w:div w:id="1567183316">
                  <w:marLeft w:val="0"/>
                  <w:marRight w:val="0"/>
                  <w:marTop w:val="0"/>
                  <w:marBottom w:val="0"/>
                  <w:divBdr>
                    <w:top w:val="none" w:sz="0" w:space="0" w:color="auto"/>
                    <w:left w:val="none" w:sz="0" w:space="0" w:color="auto"/>
                    <w:bottom w:val="none" w:sz="0" w:space="0" w:color="auto"/>
                    <w:right w:val="none" w:sz="0" w:space="0" w:color="auto"/>
                  </w:divBdr>
                </w:div>
              </w:divsChild>
            </w:div>
            <w:div w:id="1857495419">
              <w:marLeft w:val="0"/>
              <w:marRight w:val="0"/>
              <w:marTop w:val="0"/>
              <w:marBottom w:val="0"/>
              <w:divBdr>
                <w:top w:val="none" w:sz="0" w:space="0" w:color="auto"/>
                <w:left w:val="none" w:sz="0" w:space="0" w:color="auto"/>
                <w:bottom w:val="none" w:sz="0" w:space="0" w:color="auto"/>
                <w:right w:val="none" w:sz="0" w:space="0" w:color="auto"/>
              </w:divBdr>
              <w:divsChild>
                <w:div w:id="488401279">
                  <w:marLeft w:val="0"/>
                  <w:marRight w:val="0"/>
                  <w:marTop w:val="0"/>
                  <w:marBottom w:val="0"/>
                  <w:divBdr>
                    <w:top w:val="none" w:sz="0" w:space="0" w:color="auto"/>
                    <w:left w:val="none" w:sz="0" w:space="0" w:color="auto"/>
                    <w:bottom w:val="none" w:sz="0" w:space="0" w:color="auto"/>
                    <w:right w:val="none" w:sz="0" w:space="0" w:color="auto"/>
                  </w:divBdr>
                </w:div>
                <w:div w:id="1605458385">
                  <w:marLeft w:val="0"/>
                  <w:marRight w:val="0"/>
                  <w:marTop w:val="0"/>
                  <w:marBottom w:val="0"/>
                  <w:divBdr>
                    <w:top w:val="none" w:sz="0" w:space="0" w:color="auto"/>
                    <w:left w:val="none" w:sz="0" w:space="0" w:color="auto"/>
                    <w:bottom w:val="none" w:sz="0" w:space="0" w:color="auto"/>
                    <w:right w:val="none" w:sz="0" w:space="0" w:color="auto"/>
                  </w:divBdr>
                  <w:divsChild>
                    <w:div w:id="1645042850">
                      <w:marLeft w:val="0"/>
                      <w:marRight w:val="0"/>
                      <w:marTop w:val="0"/>
                      <w:marBottom w:val="0"/>
                      <w:divBdr>
                        <w:top w:val="none" w:sz="0" w:space="0" w:color="auto"/>
                        <w:left w:val="none" w:sz="0" w:space="0" w:color="auto"/>
                        <w:bottom w:val="none" w:sz="0" w:space="0" w:color="auto"/>
                        <w:right w:val="none" w:sz="0" w:space="0" w:color="auto"/>
                      </w:divBdr>
                      <w:divsChild>
                        <w:div w:id="1103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738">
                  <w:marLeft w:val="0"/>
                  <w:marRight w:val="0"/>
                  <w:marTop w:val="0"/>
                  <w:marBottom w:val="0"/>
                  <w:divBdr>
                    <w:top w:val="none" w:sz="0" w:space="0" w:color="auto"/>
                    <w:left w:val="none" w:sz="0" w:space="0" w:color="auto"/>
                    <w:bottom w:val="none" w:sz="0" w:space="0" w:color="auto"/>
                    <w:right w:val="none" w:sz="0" w:space="0" w:color="auto"/>
                  </w:divBdr>
                  <w:divsChild>
                    <w:div w:id="637346111">
                      <w:marLeft w:val="0"/>
                      <w:marRight w:val="0"/>
                      <w:marTop w:val="0"/>
                      <w:marBottom w:val="0"/>
                      <w:divBdr>
                        <w:top w:val="none" w:sz="0" w:space="0" w:color="auto"/>
                        <w:left w:val="none" w:sz="0" w:space="0" w:color="auto"/>
                        <w:bottom w:val="none" w:sz="0" w:space="0" w:color="auto"/>
                        <w:right w:val="none" w:sz="0" w:space="0" w:color="auto"/>
                      </w:divBdr>
                      <w:divsChild>
                        <w:div w:id="13641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0348">
                  <w:marLeft w:val="0"/>
                  <w:marRight w:val="0"/>
                  <w:marTop w:val="0"/>
                  <w:marBottom w:val="0"/>
                  <w:divBdr>
                    <w:top w:val="none" w:sz="0" w:space="0" w:color="auto"/>
                    <w:left w:val="none" w:sz="0" w:space="0" w:color="auto"/>
                    <w:bottom w:val="none" w:sz="0" w:space="0" w:color="auto"/>
                    <w:right w:val="none" w:sz="0" w:space="0" w:color="auto"/>
                  </w:divBdr>
                  <w:divsChild>
                    <w:div w:id="1268275599">
                      <w:marLeft w:val="0"/>
                      <w:marRight w:val="0"/>
                      <w:marTop w:val="0"/>
                      <w:marBottom w:val="0"/>
                      <w:divBdr>
                        <w:top w:val="none" w:sz="0" w:space="0" w:color="auto"/>
                        <w:left w:val="none" w:sz="0" w:space="0" w:color="auto"/>
                        <w:bottom w:val="none" w:sz="0" w:space="0" w:color="auto"/>
                        <w:right w:val="none" w:sz="0" w:space="0" w:color="auto"/>
                      </w:divBdr>
                      <w:divsChild>
                        <w:div w:id="6986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5339">
                  <w:marLeft w:val="0"/>
                  <w:marRight w:val="0"/>
                  <w:marTop w:val="0"/>
                  <w:marBottom w:val="0"/>
                  <w:divBdr>
                    <w:top w:val="none" w:sz="0" w:space="0" w:color="auto"/>
                    <w:left w:val="none" w:sz="0" w:space="0" w:color="auto"/>
                    <w:bottom w:val="none" w:sz="0" w:space="0" w:color="auto"/>
                    <w:right w:val="none" w:sz="0" w:space="0" w:color="auto"/>
                  </w:divBdr>
                  <w:divsChild>
                    <w:div w:id="1745910015">
                      <w:marLeft w:val="0"/>
                      <w:marRight w:val="0"/>
                      <w:marTop w:val="0"/>
                      <w:marBottom w:val="0"/>
                      <w:divBdr>
                        <w:top w:val="none" w:sz="0" w:space="0" w:color="auto"/>
                        <w:left w:val="none" w:sz="0" w:space="0" w:color="auto"/>
                        <w:bottom w:val="none" w:sz="0" w:space="0" w:color="auto"/>
                        <w:right w:val="none" w:sz="0" w:space="0" w:color="auto"/>
                      </w:divBdr>
                      <w:divsChild>
                        <w:div w:id="6244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1464">
                  <w:marLeft w:val="0"/>
                  <w:marRight w:val="0"/>
                  <w:marTop w:val="0"/>
                  <w:marBottom w:val="0"/>
                  <w:divBdr>
                    <w:top w:val="none" w:sz="0" w:space="0" w:color="auto"/>
                    <w:left w:val="none" w:sz="0" w:space="0" w:color="auto"/>
                    <w:bottom w:val="none" w:sz="0" w:space="0" w:color="auto"/>
                    <w:right w:val="none" w:sz="0" w:space="0" w:color="auto"/>
                  </w:divBdr>
                  <w:divsChild>
                    <w:div w:id="1926650879">
                      <w:marLeft w:val="0"/>
                      <w:marRight w:val="0"/>
                      <w:marTop w:val="0"/>
                      <w:marBottom w:val="0"/>
                      <w:divBdr>
                        <w:top w:val="none" w:sz="0" w:space="0" w:color="auto"/>
                        <w:left w:val="none" w:sz="0" w:space="0" w:color="auto"/>
                        <w:bottom w:val="none" w:sz="0" w:space="0" w:color="auto"/>
                        <w:right w:val="none" w:sz="0" w:space="0" w:color="auto"/>
                      </w:divBdr>
                      <w:divsChild>
                        <w:div w:id="12940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697">
                  <w:marLeft w:val="0"/>
                  <w:marRight w:val="0"/>
                  <w:marTop w:val="0"/>
                  <w:marBottom w:val="0"/>
                  <w:divBdr>
                    <w:top w:val="none" w:sz="0" w:space="0" w:color="auto"/>
                    <w:left w:val="none" w:sz="0" w:space="0" w:color="auto"/>
                    <w:bottom w:val="none" w:sz="0" w:space="0" w:color="auto"/>
                    <w:right w:val="none" w:sz="0" w:space="0" w:color="auto"/>
                  </w:divBdr>
                  <w:divsChild>
                    <w:div w:id="1759399626">
                      <w:marLeft w:val="0"/>
                      <w:marRight w:val="0"/>
                      <w:marTop w:val="0"/>
                      <w:marBottom w:val="0"/>
                      <w:divBdr>
                        <w:top w:val="none" w:sz="0" w:space="0" w:color="auto"/>
                        <w:left w:val="none" w:sz="0" w:space="0" w:color="auto"/>
                        <w:bottom w:val="none" w:sz="0" w:space="0" w:color="auto"/>
                        <w:right w:val="none" w:sz="0" w:space="0" w:color="auto"/>
                      </w:divBdr>
                      <w:divsChild>
                        <w:div w:id="18721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52009">
                  <w:marLeft w:val="0"/>
                  <w:marRight w:val="0"/>
                  <w:marTop w:val="0"/>
                  <w:marBottom w:val="0"/>
                  <w:divBdr>
                    <w:top w:val="none" w:sz="0" w:space="0" w:color="auto"/>
                    <w:left w:val="none" w:sz="0" w:space="0" w:color="auto"/>
                    <w:bottom w:val="none" w:sz="0" w:space="0" w:color="auto"/>
                    <w:right w:val="none" w:sz="0" w:space="0" w:color="auto"/>
                  </w:divBdr>
                  <w:divsChild>
                    <w:div w:id="1294367955">
                      <w:marLeft w:val="0"/>
                      <w:marRight w:val="0"/>
                      <w:marTop w:val="0"/>
                      <w:marBottom w:val="0"/>
                      <w:divBdr>
                        <w:top w:val="none" w:sz="0" w:space="0" w:color="auto"/>
                        <w:left w:val="none" w:sz="0" w:space="0" w:color="auto"/>
                        <w:bottom w:val="none" w:sz="0" w:space="0" w:color="auto"/>
                        <w:right w:val="none" w:sz="0" w:space="0" w:color="auto"/>
                      </w:divBdr>
                      <w:divsChild>
                        <w:div w:id="6211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71435">
              <w:marLeft w:val="0"/>
              <w:marRight w:val="0"/>
              <w:marTop w:val="0"/>
              <w:marBottom w:val="0"/>
              <w:divBdr>
                <w:top w:val="none" w:sz="0" w:space="0" w:color="auto"/>
                <w:left w:val="none" w:sz="0" w:space="0" w:color="auto"/>
                <w:bottom w:val="none" w:sz="0" w:space="0" w:color="auto"/>
                <w:right w:val="none" w:sz="0" w:space="0" w:color="auto"/>
              </w:divBdr>
              <w:divsChild>
                <w:div w:id="167909477">
                  <w:marLeft w:val="0"/>
                  <w:marRight w:val="0"/>
                  <w:marTop w:val="0"/>
                  <w:marBottom w:val="0"/>
                  <w:divBdr>
                    <w:top w:val="none" w:sz="0" w:space="0" w:color="auto"/>
                    <w:left w:val="none" w:sz="0" w:space="0" w:color="auto"/>
                    <w:bottom w:val="none" w:sz="0" w:space="0" w:color="auto"/>
                    <w:right w:val="none" w:sz="0" w:space="0" w:color="auto"/>
                  </w:divBdr>
                </w:div>
              </w:divsChild>
            </w:div>
            <w:div w:id="301472249">
              <w:marLeft w:val="0"/>
              <w:marRight w:val="0"/>
              <w:marTop w:val="0"/>
              <w:marBottom w:val="0"/>
              <w:divBdr>
                <w:top w:val="none" w:sz="0" w:space="0" w:color="auto"/>
                <w:left w:val="none" w:sz="0" w:space="0" w:color="auto"/>
                <w:bottom w:val="none" w:sz="0" w:space="0" w:color="auto"/>
                <w:right w:val="none" w:sz="0" w:space="0" w:color="auto"/>
              </w:divBdr>
              <w:divsChild>
                <w:div w:id="14406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6034">
          <w:marLeft w:val="0"/>
          <w:marRight w:val="0"/>
          <w:marTop w:val="0"/>
          <w:marBottom w:val="0"/>
          <w:divBdr>
            <w:top w:val="none" w:sz="0" w:space="0" w:color="auto"/>
            <w:left w:val="none" w:sz="0" w:space="0" w:color="auto"/>
            <w:bottom w:val="none" w:sz="0" w:space="0" w:color="auto"/>
            <w:right w:val="none" w:sz="0" w:space="0" w:color="auto"/>
          </w:divBdr>
          <w:divsChild>
            <w:div w:id="456722356">
              <w:marLeft w:val="0"/>
              <w:marRight w:val="0"/>
              <w:marTop w:val="0"/>
              <w:marBottom w:val="0"/>
              <w:divBdr>
                <w:top w:val="none" w:sz="0" w:space="0" w:color="auto"/>
                <w:left w:val="none" w:sz="0" w:space="0" w:color="auto"/>
                <w:bottom w:val="none" w:sz="0" w:space="0" w:color="auto"/>
                <w:right w:val="none" w:sz="0" w:space="0" w:color="auto"/>
              </w:divBdr>
            </w:div>
            <w:div w:id="189029676">
              <w:marLeft w:val="0"/>
              <w:marRight w:val="0"/>
              <w:marTop w:val="0"/>
              <w:marBottom w:val="0"/>
              <w:divBdr>
                <w:top w:val="none" w:sz="0" w:space="0" w:color="auto"/>
                <w:left w:val="none" w:sz="0" w:space="0" w:color="auto"/>
                <w:bottom w:val="none" w:sz="0" w:space="0" w:color="auto"/>
                <w:right w:val="none" w:sz="0" w:space="0" w:color="auto"/>
              </w:divBdr>
              <w:divsChild>
                <w:div w:id="2120711287">
                  <w:marLeft w:val="0"/>
                  <w:marRight w:val="0"/>
                  <w:marTop w:val="0"/>
                  <w:marBottom w:val="0"/>
                  <w:divBdr>
                    <w:top w:val="none" w:sz="0" w:space="0" w:color="auto"/>
                    <w:left w:val="none" w:sz="0" w:space="0" w:color="auto"/>
                    <w:bottom w:val="none" w:sz="0" w:space="0" w:color="auto"/>
                    <w:right w:val="none" w:sz="0" w:space="0" w:color="auto"/>
                  </w:divBdr>
                </w:div>
                <w:div w:id="1765373809">
                  <w:marLeft w:val="0"/>
                  <w:marRight w:val="0"/>
                  <w:marTop w:val="0"/>
                  <w:marBottom w:val="0"/>
                  <w:divBdr>
                    <w:top w:val="none" w:sz="0" w:space="0" w:color="auto"/>
                    <w:left w:val="none" w:sz="0" w:space="0" w:color="auto"/>
                    <w:bottom w:val="none" w:sz="0" w:space="0" w:color="auto"/>
                    <w:right w:val="none" w:sz="0" w:space="0" w:color="auto"/>
                  </w:divBdr>
                  <w:divsChild>
                    <w:div w:id="1114908477">
                      <w:marLeft w:val="0"/>
                      <w:marRight w:val="0"/>
                      <w:marTop w:val="0"/>
                      <w:marBottom w:val="0"/>
                      <w:divBdr>
                        <w:top w:val="none" w:sz="0" w:space="0" w:color="auto"/>
                        <w:left w:val="none" w:sz="0" w:space="0" w:color="auto"/>
                        <w:bottom w:val="none" w:sz="0" w:space="0" w:color="auto"/>
                        <w:right w:val="none" w:sz="0" w:space="0" w:color="auto"/>
                      </w:divBdr>
                      <w:divsChild>
                        <w:div w:id="1639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7015">
                  <w:marLeft w:val="0"/>
                  <w:marRight w:val="0"/>
                  <w:marTop w:val="0"/>
                  <w:marBottom w:val="0"/>
                  <w:divBdr>
                    <w:top w:val="none" w:sz="0" w:space="0" w:color="auto"/>
                    <w:left w:val="none" w:sz="0" w:space="0" w:color="auto"/>
                    <w:bottom w:val="none" w:sz="0" w:space="0" w:color="auto"/>
                    <w:right w:val="none" w:sz="0" w:space="0" w:color="auto"/>
                  </w:divBdr>
                  <w:divsChild>
                    <w:div w:id="923762224">
                      <w:marLeft w:val="0"/>
                      <w:marRight w:val="0"/>
                      <w:marTop w:val="0"/>
                      <w:marBottom w:val="0"/>
                      <w:divBdr>
                        <w:top w:val="none" w:sz="0" w:space="0" w:color="auto"/>
                        <w:left w:val="none" w:sz="0" w:space="0" w:color="auto"/>
                        <w:bottom w:val="none" w:sz="0" w:space="0" w:color="auto"/>
                        <w:right w:val="none" w:sz="0" w:space="0" w:color="auto"/>
                      </w:divBdr>
                      <w:divsChild>
                        <w:div w:id="12586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4478">
                  <w:marLeft w:val="0"/>
                  <w:marRight w:val="0"/>
                  <w:marTop w:val="0"/>
                  <w:marBottom w:val="0"/>
                  <w:divBdr>
                    <w:top w:val="none" w:sz="0" w:space="0" w:color="auto"/>
                    <w:left w:val="none" w:sz="0" w:space="0" w:color="auto"/>
                    <w:bottom w:val="none" w:sz="0" w:space="0" w:color="auto"/>
                    <w:right w:val="none" w:sz="0" w:space="0" w:color="auto"/>
                  </w:divBdr>
                  <w:divsChild>
                    <w:div w:id="649136872">
                      <w:marLeft w:val="0"/>
                      <w:marRight w:val="0"/>
                      <w:marTop w:val="0"/>
                      <w:marBottom w:val="0"/>
                      <w:divBdr>
                        <w:top w:val="none" w:sz="0" w:space="0" w:color="auto"/>
                        <w:left w:val="none" w:sz="0" w:space="0" w:color="auto"/>
                        <w:bottom w:val="none" w:sz="0" w:space="0" w:color="auto"/>
                        <w:right w:val="none" w:sz="0" w:space="0" w:color="auto"/>
                      </w:divBdr>
                      <w:divsChild>
                        <w:div w:id="1770199925">
                          <w:marLeft w:val="0"/>
                          <w:marRight w:val="0"/>
                          <w:marTop w:val="0"/>
                          <w:marBottom w:val="0"/>
                          <w:divBdr>
                            <w:top w:val="none" w:sz="0" w:space="0" w:color="auto"/>
                            <w:left w:val="none" w:sz="0" w:space="0" w:color="auto"/>
                            <w:bottom w:val="none" w:sz="0" w:space="0" w:color="auto"/>
                            <w:right w:val="none" w:sz="0" w:space="0" w:color="auto"/>
                          </w:divBdr>
                        </w:div>
                        <w:div w:id="262300054">
                          <w:marLeft w:val="0"/>
                          <w:marRight w:val="0"/>
                          <w:marTop w:val="0"/>
                          <w:marBottom w:val="0"/>
                          <w:divBdr>
                            <w:top w:val="none" w:sz="0" w:space="0" w:color="auto"/>
                            <w:left w:val="none" w:sz="0" w:space="0" w:color="auto"/>
                            <w:bottom w:val="none" w:sz="0" w:space="0" w:color="auto"/>
                            <w:right w:val="none" w:sz="0" w:space="0" w:color="auto"/>
                          </w:divBdr>
                          <w:divsChild>
                            <w:div w:id="1510214977">
                              <w:marLeft w:val="0"/>
                              <w:marRight w:val="0"/>
                              <w:marTop w:val="0"/>
                              <w:marBottom w:val="0"/>
                              <w:divBdr>
                                <w:top w:val="none" w:sz="0" w:space="0" w:color="auto"/>
                                <w:left w:val="none" w:sz="0" w:space="0" w:color="auto"/>
                                <w:bottom w:val="none" w:sz="0" w:space="0" w:color="auto"/>
                                <w:right w:val="none" w:sz="0" w:space="0" w:color="auto"/>
                              </w:divBdr>
                            </w:div>
                          </w:divsChild>
                        </w:div>
                        <w:div w:id="122234583">
                          <w:marLeft w:val="0"/>
                          <w:marRight w:val="0"/>
                          <w:marTop w:val="0"/>
                          <w:marBottom w:val="0"/>
                          <w:divBdr>
                            <w:top w:val="none" w:sz="0" w:space="0" w:color="auto"/>
                            <w:left w:val="none" w:sz="0" w:space="0" w:color="auto"/>
                            <w:bottom w:val="none" w:sz="0" w:space="0" w:color="auto"/>
                            <w:right w:val="none" w:sz="0" w:space="0" w:color="auto"/>
                          </w:divBdr>
                          <w:divsChild>
                            <w:div w:id="18254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1830">
              <w:marLeft w:val="0"/>
              <w:marRight w:val="0"/>
              <w:marTop w:val="0"/>
              <w:marBottom w:val="0"/>
              <w:divBdr>
                <w:top w:val="none" w:sz="0" w:space="0" w:color="auto"/>
                <w:left w:val="none" w:sz="0" w:space="0" w:color="auto"/>
                <w:bottom w:val="none" w:sz="0" w:space="0" w:color="auto"/>
                <w:right w:val="none" w:sz="0" w:space="0" w:color="auto"/>
              </w:divBdr>
              <w:divsChild>
                <w:div w:id="142040199">
                  <w:marLeft w:val="0"/>
                  <w:marRight w:val="0"/>
                  <w:marTop w:val="0"/>
                  <w:marBottom w:val="0"/>
                  <w:divBdr>
                    <w:top w:val="none" w:sz="0" w:space="0" w:color="auto"/>
                    <w:left w:val="none" w:sz="0" w:space="0" w:color="auto"/>
                    <w:bottom w:val="none" w:sz="0" w:space="0" w:color="auto"/>
                    <w:right w:val="none" w:sz="0" w:space="0" w:color="auto"/>
                  </w:divBdr>
                </w:div>
                <w:div w:id="1374117228">
                  <w:marLeft w:val="0"/>
                  <w:marRight w:val="0"/>
                  <w:marTop w:val="0"/>
                  <w:marBottom w:val="0"/>
                  <w:divBdr>
                    <w:top w:val="none" w:sz="0" w:space="0" w:color="auto"/>
                    <w:left w:val="none" w:sz="0" w:space="0" w:color="auto"/>
                    <w:bottom w:val="none" w:sz="0" w:space="0" w:color="auto"/>
                    <w:right w:val="none" w:sz="0" w:space="0" w:color="auto"/>
                  </w:divBdr>
                  <w:divsChild>
                    <w:div w:id="2119373884">
                      <w:marLeft w:val="0"/>
                      <w:marRight w:val="0"/>
                      <w:marTop w:val="0"/>
                      <w:marBottom w:val="0"/>
                      <w:divBdr>
                        <w:top w:val="none" w:sz="0" w:space="0" w:color="auto"/>
                        <w:left w:val="none" w:sz="0" w:space="0" w:color="auto"/>
                        <w:bottom w:val="none" w:sz="0" w:space="0" w:color="auto"/>
                        <w:right w:val="none" w:sz="0" w:space="0" w:color="auto"/>
                      </w:divBdr>
                      <w:divsChild>
                        <w:div w:id="14657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8069">
                  <w:marLeft w:val="0"/>
                  <w:marRight w:val="0"/>
                  <w:marTop w:val="0"/>
                  <w:marBottom w:val="0"/>
                  <w:divBdr>
                    <w:top w:val="none" w:sz="0" w:space="0" w:color="auto"/>
                    <w:left w:val="none" w:sz="0" w:space="0" w:color="auto"/>
                    <w:bottom w:val="none" w:sz="0" w:space="0" w:color="auto"/>
                    <w:right w:val="none" w:sz="0" w:space="0" w:color="auto"/>
                  </w:divBdr>
                  <w:divsChild>
                    <w:div w:id="1082875052">
                      <w:marLeft w:val="0"/>
                      <w:marRight w:val="0"/>
                      <w:marTop w:val="0"/>
                      <w:marBottom w:val="0"/>
                      <w:divBdr>
                        <w:top w:val="none" w:sz="0" w:space="0" w:color="auto"/>
                        <w:left w:val="none" w:sz="0" w:space="0" w:color="auto"/>
                        <w:bottom w:val="none" w:sz="0" w:space="0" w:color="auto"/>
                        <w:right w:val="none" w:sz="0" w:space="0" w:color="auto"/>
                      </w:divBdr>
                      <w:divsChild>
                        <w:div w:id="714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71925">
                  <w:marLeft w:val="0"/>
                  <w:marRight w:val="0"/>
                  <w:marTop w:val="0"/>
                  <w:marBottom w:val="0"/>
                  <w:divBdr>
                    <w:top w:val="none" w:sz="0" w:space="0" w:color="auto"/>
                    <w:left w:val="none" w:sz="0" w:space="0" w:color="auto"/>
                    <w:bottom w:val="none" w:sz="0" w:space="0" w:color="auto"/>
                    <w:right w:val="none" w:sz="0" w:space="0" w:color="auto"/>
                  </w:divBdr>
                  <w:divsChild>
                    <w:div w:id="247278380">
                      <w:marLeft w:val="0"/>
                      <w:marRight w:val="0"/>
                      <w:marTop w:val="0"/>
                      <w:marBottom w:val="0"/>
                      <w:divBdr>
                        <w:top w:val="none" w:sz="0" w:space="0" w:color="auto"/>
                        <w:left w:val="none" w:sz="0" w:space="0" w:color="auto"/>
                        <w:bottom w:val="none" w:sz="0" w:space="0" w:color="auto"/>
                        <w:right w:val="none" w:sz="0" w:space="0" w:color="auto"/>
                      </w:divBdr>
                      <w:divsChild>
                        <w:div w:id="5587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1378</Words>
  <Characters>8269</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tarnawa</dc:creator>
  <cp:lastModifiedBy>Maja Gidian</cp:lastModifiedBy>
  <cp:revision>4</cp:revision>
  <cp:lastPrinted>2021-04-14T18:00:00Z</cp:lastPrinted>
  <dcterms:created xsi:type="dcterms:W3CDTF">2021-09-08T18:17:00Z</dcterms:created>
  <dcterms:modified xsi:type="dcterms:W3CDTF">2021-09-10T16:08:00Z</dcterms:modified>
</cp:coreProperties>
</file>